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78" w:rsidRPr="00397BB3" w:rsidRDefault="0055068B" w:rsidP="00627CAB">
      <w:pPr>
        <w:spacing w:after="0" w:line="240" w:lineRule="auto"/>
        <w:jc w:val="right"/>
        <w:outlineLvl w:val="0"/>
        <w:rPr>
          <w:rFonts w:ascii="Times New Roman" w:eastAsia="Times New Roman" w:hAnsi="Times New Roman" w:cs="Times New Roman"/>
          <w:i/>
          <w:caps/>
          <w:color w:val="0070C0"/>
          <w:kern w:val="36"/>
          <w:sz w:val="28"/>
          <w:szCs w:val="28"/>
          <w:lang w:eastAsia="ru-RU"/>
        </w:rPr>
      </w:pPr>
      <w:r w:rsidRPr="00D93AA5">
        <w:rPr>
          <w:rFonts w:ascii="Times New Roman" w:eastAsia="Times New Roman" w:hAnsi="Times New Roman" w:cs="Times New Roman"/>
          <w:i/>
          <w:caps/>
          <w:color w:val="0070C0"/>
          <w:kern w:val="36"/>
          <w:sz w:val="28"/>
          <w:szCs w:val="28"/>
          <w:lang w:eastAsia="ru-RU"/>
        </w:rPr>
        <w:t>П</w:t>
      </w:r>
      <w:r w:rsidR="00EE70A1" w:rsidRPr="00D93AA5">
        <w:rPr>
          <w:rFonts w:ascii="Times New Roman" w:eastAsia="Times New Roman" w:hAnsi="Times New Roman" w:cs="Times New Roman"/>
          <w:i/>
          <w:caps/>
          <w:color w:val="0070C0"/>
          <w:kern w:val="36"/>
          <w:sz w:val="28"/>
          <w:szCs w:val="28"/>
          <w:lang w:eastAsia="ru-RU"/>
        </w:rPr>
        <w:t>р</w:t>
      </w:r>
      <w:r w:rsidRPr="00D93AA5">
        <w:rPr>
          <w:rFonts w:ascii="Times New Roman" w:eastAsia="Times New Roman" w:hAnsi="Times New Roman" w:cs="Times New Roman"/>
          <w:i/>
          <w:caps/>
          <w:color w:val="0070C0"/>
          <w:kern w:val="36"/>
          <w:sz w:val="28"/>
          <w:szCs w:val="28"/>
          <w:lang w:eastAsia="ru-RU"/>
        </w:rPr>
        <w:t>ЕСС-РЕЛИЗ</w:t>
      </w:r>
    </w:p>
    <w:p w:rsidR="00CD246C" w:rsidRDefault="00CD246C" w:rsidP="007D1791">
      <w:pPr>
        <w:spacing w:after="0" w:line="240" w:lineRule="auto"/>
        <w:ind w:left="300"/>
        <w:jc w:val="center"/>
        <w:outlineLvl w:val="0"/>
        <w:rPr>
          <w:rFonts w:ascii="Times New Roman" w:eastAsia="Times New Roman" w:hAnsi="Times New Roman" w:cs="Times New Roman"/>
          <w:b/>
          <w:i/>
          <w:caps/>
          <w:color w:val="00B050"/>
          <w:kern w:val="36"/>
          <w:sz w:val="28"/>
          <w:szCs w:val="28"/>
          <w:u w:val="single"/>
          <w:lang w:eastAsia="ru-RU"/>
        </w:rPr>
      </w:pP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28"/>
          <w:szCs w:val="28"/>
          <w:u w:val="single"/>
          <w:lang w:eastAsia="ru-RU"/>
        </w:rPr>
      </w:pPr>
      <w:r w:rsidRPr="00A948A1">
        <w:rPr>
          <w:rFonts w:ascii="Times New Roman" w:eastAsia="Times New Roman" w:hAnsi="Times New Roman" w:cs="Times New Roman"/>
          <w:b/>
          <w:i/>
          <w:caps/>
          <w:color w:val="00B050"/>
          <w:kern w:val="36"/>
          <w:sz w:val="28"/>
          <w:szCs w:val="28"/>
          <w:u w:val="single"/>
          <w:lang w:eastAsia="ru-RU"/>
        </w:rPr>
        <w:t>Рубрика:</w:t>
      </w: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16"/>
          <w:szCs w:val="16"/>
          <w:u w:val="single"/>
          <w:lang w:eastAsia="ru-RU"/>
        </w:rPr>
      </w:pPr>
    </w:p>
    <w:p w:rsidR="007D1791" w:rsidRDefault="007D1791" w:rsidP="007D1791">
      <w:pPr>
        <w:jc w:val="center"/>
        <w:rPr>
          <w:rFonts w:eastAsia="MingLiU" w:cs="Times New Roman"/>
          <w:b/>
          <w:color w:val="00B050"/>
          <w:kern w:val="36"/>
          <w:sz w:val="28"/>
          <w:szCs w:val="28"/>
          <w:lang w:eastAsia="ru-RU"/>
        </w:rPr>
      </w:pPr>
      <w:r w:rsidRPr="00A948A1">
        <w:rPr>
          <w:rFonts w:ascii="MingLiU" w:eastAsia="MingLiU" w:hAnsi="MingLiU" w:cs="Times New Roman"/>
          <w:b/>
          <w:color w:val="00B050"/>
          <w:kern w:val="36"/>
          <w:sz w:val="28"/>
          <w:szCs w:val="28"/>
          <w:lang w:eastAsia="ru-RU"/>
        </w:rPr>
        <w:t>В О П Р</w:t>
      </w:r>
      <w:r w:rsidR="006A4637">
        <w:rPr>
          <w:rFonts w:eastAsia="MingLiU" w:cs="Times New Roman"/>
          <w:b/>
          <w:color w:val="00B050"/>
          <w:kern w:val="36"/>
          <w:sz w:val="28"/>
          <w:szCs w:val="28"/>
          <w:lang w:eastAsia="ru-RU"/>
        </w:rPr>
        <w:t xml:space="preserve"> </w:t>
      </w:r>
      <w:r w:rsidR="006A4637" w:rsidRPr="00A948A1">
        <w:rPr>
          <w:rFonts w:ascii="MingLiU" w:eastAsia="MingLiU" w:hAnsi="MingLiU" w:cs="Times New Roman"/>
          <w:b/>
          <w:color w:val="00B050"/>
          <w:kern w:val="36"/>
          <w:sz w:val="28"/>
          <w:szCs w:val="28"/>
          <w:lang w:eastAsia="ru-RU"/>
        </w:rPr>
        <w:t>О</w:t>
      </w:r>
      <w:r w:rsidRPr="00A948A1">
        <w:rPr>
          <w:rFonts w:ascii="MingLiU" w:eastAsia="MingLiU" w:hAnsi="MingLiU" w:cs="Times New Roman"/>
          <w:b/>
          <w:color w:val="00B050"/>
          <w:kern w:val="36"/>
          <w:sz w:val="28"/>
          <w:szCs w:val="28"/>
          <w:lang w:eastAsia="ru-RU"/>
        </w:rPr>
        <w:t xml:space="preserve"> С – О Т В Е Т</w:t>
      </w:r>
    </w:p>
    <w:p w:rsidR="00536013" w:rsidRPr="00536013" w:rsidRDefault="00536013" w:rsidP="00536013">
      <w:pPr>
        <w:jc w:val="center"/>
        <w:rPr>
          <w:rFonts w:eastAsia="MingLiU" w:cs="Times New Roman"/>
          <w:b/>
          <w:i/>
          <w:color w:val="7030A0"/>
          <w:kern w:val="36"/>
          <w:sz w:val="28"/>
          <w:szCs w:val="28"/>
          <w:lang w:eastAsia="ru-RU"/>
        </w:rPr>
      </w:pPr>
      <w:r w:rsidRPr="00964644">
        <w:rPr>
          <w:rFonts w:eastAsia="MingLiU" w:cs="Times New Roman"/>
          <w:b/>
          <w:i/>
          <w:color w:val="7030A0"/>
          <w:kern w:val="36"/>
          <w:sz w:val="28"/>
          <w:szCs w:val="28"/>
          <w:lang w:eastAsia="ru-RU"/>
        </w:rPr>
        <w:t xml:space="preserve">Часть  </w:t>
      </w:r>
      <w:r w:rsidR="00854AB8">
        <w:rPr>
          <w:rFonts w:eastAsia="MingLiU" w:cs="Times New Roman"/>
          <w:b/>
          <w:i/>
          <w:color w:val="7030A0"/>
          <w:kern w:val="36"/>
          <w:sz w:val="28"/>
          <w:szCs w:val="28"/>
          <w:lang w:eastAsia="ru-RU"/>
        </w:rPr>
        <w:t>2</w:t>
      </w:r>
      <w:r w:rsidR="00331F13">
        <w:rPr>
          <w:rFonts w:eastAsia="MingLiU" w:cs="Times New Roman"/>
          <w:b/>
          <w:i/>
          <w:color w:val="7030A0"/>
          <w:kern w:val="36"/>
          <w:sz w:val="28"/>
          <w:szCs w:val="28"/>
          <w:lang w:eastAsia="ru-RU"/>
        </w:rPr>
        <w:t>9</w:t>
      </w:r>
    </w:p>
    <w:p w:rsidR="0000782A" w:rsidRDefault="001C6354" w:rsidP="000B2C11">
      <w:pPr>
        <w:spacing w:after="0" w:line="240" w:lineRule="auto"/>
        <w:jc w:val="center"/>
        <w:outlineLvl w:val="0"/>
        <w:rPr>
          <w:noProof/>
          <w:lang w:eastAsia="ru-RU"/>
        </w:rPr>
      </w:pPr>
      <w:r>
        <w:rPr>
          <w:noProof/>
          <w:lang w:eastAsia="ru-RU"/>
        </w:rPr>
        <w:drawing>
          <wp:inline distT="0" distB="0" distL="0" distR="0">
            <wp:extent cx="1666875" cy="1666875"/>
            <wp:effectExtent l="19050" t="0" r="9525" b="0"/>
            <wp:docPr id="10" name="Рисунок 10" descr="Картинки с вопросительным зна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с вопросительным знаком"/>
                    <pic:cNvPicPr>
                      <a:picLocks noChangeAspect="1" noChangeArrowheads="1"/>
                    </pic:cNvPicPr>
                  </pic:nvPicPr>
                  <pic:blipFill>
                    <a:blip r:embed="rId7" cstate="print"/>
                    <a:srcRect/>
                    <a:stretch>
                      <a:fillRect/>
                    </a:stretch>
                  </pic:blipFill>
                  <pic:spPr bwMode="auto">
                    <a:xfrm>
                      <a:off x="0" y="0"/>
                      <a:ext cx="1666324" cy="1666324"/>
                    </a:xfrm>
                    <a:prstGeom prst="rect">
                      <a:avLst/>
                    </a:prstGeom>
                    <a:noFill/>
                    <a:ln w="9525">
                      <a:noFill/>
                      <a:miter lim="800000"/>
                      <a:headEnd/>
                      <a:tailEnd/>
                    </a:ln>
                  </pic:spPr>
                </pic:pic>
              </a:graphicData>
            </a:graphic>
          </wp:inline>
        </w:drawing>
      </w:r>
      <w:r>
        <w:rPr>
          <w:noProof/>
          <w:lang w:eastAsia="ru-RU"/>
        </w:rPr>
        <w:drawing>
          <wp:inline distT="0" distB="0" distL="0" distR="0">
            <wp:extent cx="1535496" cy="1781175"/>
            <wp:effectExtent l="19050" t="0" r="7554" b="0"/>
            <wp:docPr id="8" name="Рисунок 7" descr="Покупаю дробь, пули и другие охотничьи принадлежности 12 калибра. - продать в Красноярске. Патроны на интернет-аукционе A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купаю дробь, пули и другие охотничьи принадлежности 12 калибра. - продать в Красноярске. Патроны на интернет-аукционе Au.ru"/>
                    <pic:cNvPicPr>
                      <a:picLocks noChangeAspect="1" noChangeArrowheads="1"/>
                    </pic:cNvPicPr>
                  </pic:nvPicPr>
                  <pic:blipFill>
                    <a:blip r:embed="rId8"/>
                    <a:srcRect/>
                    <a:stretch>
                      <a:fillRect/>
                    </a:stretch>
                  </pic:blipFill>
                  <pic:spPr bwMode="auto">
                    <a:xfrm>
                      <a:off x="0" y="0"/>
                      <a:ext cx="1544551" cy="1791678"/>
                    </a:xfrm>
                    <a:prstGeom prst="rect">
                      <a:avLst/>
                    </a:prstGeom>
                    <a:noFill/>
                    <a:ln w="9525">
                      <a:noFill/>
                      <a:miter lim="800000"/>
                      <a:headEnd/>
                      <a:tailEnd/>
                    </a:ln>
                  </pic:spPr>
                </pic:pic>
              </a:graphicData>
            </a:graphic>
          </wp:inline>
        </w:drawing>
      </w:r>
      <w:r w:rsidRPr="001C6354">
        <w:t xml:space="preserve"> </w:t>
      </w:r>
      <w:r w:rsidR="007D1791">
        <w:rPr>
          <w:noProof/>
          <w:lang w:eastAsia="ru-RU"/>
        </w:rPr>
        <w:t xml:space="preserve"> </w:t>
      </w:r>
    </w:p>
    <w:p w:rsidR="00AE7678" w:rsidRDefault="002B469B" w:rsidP="00AE7678">
      <w:pPr>
        <w:spacing w:after="0" w:line="240" w:lineRule="auto"/>
        <w:jc w:val="center"/>
        <w:outlineLvl w:val="0"/>
        <w:rPr>
          <w:b/>
          <w:i/>
          <w:noProof/>
          <w:sz w:val="28"/>
          <w:szCs w:val="28"/>
          <w:lang w:eastAsia="ru-RU"/>
        </w:rPr>
      </w:pPr>
      <w:r w:rsidRPr="000B2C11">
        <w:rPr>
          <w:b/>
          <w:i/>
          <w:noProof/>
          <w:sz w:val="28"/>
          <w:szCs w:val="28"/>
          <w:lang w:eastAsia="ru-RU"/>
        </w:rPr>
        <w:t xml:space="preserve">Глава </w:t>
      </w:r>
      <w:r w:rsidR="00AE7678">
        <w:rPr>
          <w:b/>
          <w:i/>
          <w:noProof/>
          <w:sz w:val="28"/>
          <w:szCs w:val="28"/>
          <w:lang w:eastAsia="ru-RU"/>
        </w:rPr>
        <w:t>5</w:t>
      </w:r>
    </w:p>
    <w:p w:rsidR="00681C8C" w:rsidRPr="000B2C11" w:rsidRDefault="002B469B" w:rsidP="00681C8C">
      <w:pPr>
        <w:spacing w:after="0" w:line="240" w:lineRule="auto"/>
        <w:jc w:val="center"/>
        <w:outlineLvl w:val="0"/>
        <w:rPr>
          <w:b/>
          <w:i/>
          <w:noProof/>
          <w:sz w:val="28"/>
          <w:szCs w:val="28"/>
          <w:lang w:eastAsia="ru-RU"/>
        </w:rPr>
      </w:pPr>
      <w:r w:rsidRPr="000B2C11">
        <w:rPr>
          <w:b/>
          <w:i/>
          <w:noProof/>
          <w:sz w:val="28"/>
          <w:szCs w:val="28"/>
          <w:lang w:eastAsia="ru-RU"/>
        </w:rPr>
        <w:t xml:space="preserve"> «</w:t>
      </w:r>
      <w:r w:rsidR="00AE7678">
        <w:rPr>
          <w:b/>
          <w:i/>
          <w:noProof/>
          <w:sz w:val="28"/>
          <w:szCs w:val="28"/>
          <w:lang w:eastAsia="ru-RU"/>
        </w:rPr>
        <w:t>Фонды капремонта многоквартирных домов</w:t>
      </w:r>
      <w:r w:rsidR="00301311" w:rsidRPr="000B2C11">
        <w:rPr>
          <w:b/>
          <w:i/>
          <w:noProof/>
          <w:sz w:val="28"/>
          <w:szCs w:val="28"/>
          <w:lang w:eastAsia="ru-RU"/>
        </w:rPr>
        <w:t>».</w:t>
      </w:r>
    </w:p>
    <w:p w:rsidR="007A7857" w:rsidRPr="000B2C11" w:rsidRDefault="001C6354" w:rsidP="00D90BA2">
      <w:pPr>
        <w:spacing w:after="0" w:line="240" w:lineRule="auto"/>
        <w:outlineLvl w:val="0"/>
      </w:pPr>
      <w:r w:rsidRPr="000B2C11">
        <w:rPr>
          <w:noProof/>
          <w:lang w:eastAsia="ru-RU"/>
        </w:rPr>
        <w:t xml:space="preserve">   </w:t>
      </w:r>
      <w:r w:rsidR="007D1791" w:rsidRPr="000B2C11">
        <w:rPr>
          <w:noProof/>
          <w:lang w:eastAsia="ru-RU"/>
        </w:rPr>
        <w:t xml:space="preserve">   </w:t>
      </w:r>
    </w:p>
    <w:p w:rsidR="000C3841" w:rsidRDefault="007A7857" w:rsidP="00681C8C">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sidRPr="000B2C11">
        <w:rPr>
          <w:rFonts w:ascii="Times New Roman" w:eastAsia="Times New Roman" w:hAnsi="Times New Roman" w:cs="Times New Roman"/>
          <w:b/>
          <w:caps/>
          <w:color w:val="000000"/>
          <w:kern w:val="36"/>
          <w:sz w:val="28"/>
          <w:szCs w:val="28"/>
          <w:lang w:eastAsia="ru-RU"/>
        </w:rPr>
        <w:t>«</w:t>
      </w:r>
      <w:r w:rsidR="000C3841">
        <w:rPr>
          <w:rFonts w:ascii="Times New Roman" w:eastAsia="Times New Roman" w:hAnsi="Times New Roman" w:cs="Times New Roman"/>
          <w:b/>
          <w:caps/>
          <w:color w:val="000000"/>
          <w:kern w:val="36"/>
          <w:sz w:val="28"/>
          <w:szCs w:val="28"/>
          <w:lang w:eastAsia="ru-RU"/>
        </w:rPr>
        <w:t xml:space="preserve">особенности формирования фонда </w:t>
      </w:r>
    </w:p>
    <w:p w:rsidR="00CB3EDF" w:rsidRPr="000B2C11" w:rsidRDefault="000C3841" w:rsidP="00681C8C">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Pr>
          <w:rFonts w:ascii="Times New Roman" w:eastAsia="Times New Roman" w:hAnsi="Times New Roman" w:cs="Times New Roman"/>
          <w:b/>
          <w:caps/>
          <w:color w:val="000000"/>
          <w:kern w:val="36"/>
          <w:sz w:val="28"/>
          <w:szCs w:val="28"/>
          <w:lang w:eastAsia="ru-RU"/>
        </w:rPr>
        <w:t>капремонта на спецсчете</w:t>
      </w:r>
      <w:r w:rsidR="007A7857" w:rsidRPr="000B2C11">
        <w:rPr>
          <w:rFonts w:ascii="Times New Roman" w:eastAsia="Times New Roman" w:hAnsi="Times New Roman" w:cs="Times New Roman"/>
          <w:b/>
          <w:caps/>
          <w:color w:val="000000"/>
          <w:kern w:val="36"/>
          <w:sz w:val="28"/>
          <w:szCs w:val="28"/>
          <w:lang w:eastAsia="ru-RU"/>
        </w:rPr>
        <w:t>»</w:t>
      </w:r>
    </w:p>
    <w:p w:rsidR="00AE7678" w:rsidRPr="00AE7678" w:rsidRDefault="00AE7678" w:rsidP="00AE7678">
      <w:pPr>
        <w:pStyle w:val="a3"/>
        <w:shd w:val="clear" w:color="auto" w:fill="FFFFFF"/>
        <w:spacing w:before="0" w:beforeAutospacing="0" w:after="0" w:afterAutospacing="0"/>
        <w:ind w:firstLine="708"/>
        <w:jc w:val="both"/>
        <w:rPr>
          <w:color w:val="000000"/>
          <w:sz w:val="28"/>
          <w:szCs w:val="28"/>
        </w:rPr>
      </w:pPr>
    </w:p>
    <w:p w:rsidR="00523C1A" w:rsidRDefault="000F4586" w:rsidP="00BE23AA">
      <w:pPr>
        <w:shd w:val="clear" w:color="auto" w:fill="FFFFFF"/>
        <w:spacing w:after="0" w:line="240" w:lineRule="auto"/>
        <w:jc w:val="center"/>
        <w:rPr>
          <w:rFonts w:ascii="Times New Roman" w:hAnsi="Times New Roman" w:cs="Times New Roman"/>
          <w:b/>
          <w:i/>
          <w:color w:val="0070C0"/>
          <w:sz w:val="32"/>
          <w:szCs w:val="32"/>
          <w:u w:val="single"/>
        </w:rPr>
      </w:pPr>
      <w:r w:rsidRPr="000F4586">
        <w:rPr>
          <w:rFonts w:ascii="Times New Roman" w:hAnsi="Times New Roman" w:cs="Times New Roman"/>
          <w:b/>
          <w:i/>
          <w:color w:val="0070C0"/>
          <w:sz w:val="32"/>
          <w:szCs w:val="32"/>
          <w:u w:val="single"/>
        </w:rPr>
        <w:t xml:space="preserve">Может ли ТСЖ являться владельцем специального счета </w:t>
      </w:r>
    </w:p>
    <w:p w:rsidR="00523C1A" w:rsidRDefault="000F4586" w:rsidP="00BE23AA">
      <w:pPr>
        <w:shd w:val="clear" w:color="auto" w:fill="FFFFFF"/>
        <w:spacing w:after="0" w:line="240" w:lineRule="auto"/>
        <w:jc w:val="center"/>
        <w:rPr>
          <w:rFonts w:ascii="Times New Roman" w:hAnsi="Times New Roman" w:cs="Times New Roman"/>
          <w:b/>
          <w:i/>
          <w:color w:val="0070C0"/>
          <w:sz w:val="32"/>
          <w:szCs w:val="32"/>
          <w:u w:val="single"/>
        </w:rPr>
      </w:pPr>
      <w:r w:rsidRPr="000F4586">
        <w:rPr>
          <w:rFonts w:ascii="Times New Roman" w:hAnsi="Times New Roman" w:cs="Times New Roman"/>
          <w:b/>
          <w:i/>
          <w:color w:val="0070C0"/>
          <w:sz w:val="32"/>
          <w:szCs w:val="32"/>
          <w:u w:val="single"/>
        </w:rPr>
        <w:t xml:space="preserve">по сбору средств на капитальный ремонт, </w:t>
      </w:r>
    </w:p>
    <w:p w:rsidR="00523C1A" w:rsidRDefault="000F4586" w:rsidP="00BE23AA">
      <w:pPr>
        <w:shd w:val="clear" w:color="auto" w:fill="FFFFFF"/>
        <w:spacing w:after="0" w:line="240" w:lineRule="auto"/>
        <w:jc w:val="center"/>
        <w:rPr>
          <w:rFonts w:ascii="Times New Roman" w:hAnsi="Times New Roman" w:cs="Times New Roman"/>
          <w:b/>
          <w:i/>
          <w:color w:val="0070C0"/>
          <w:sz w:val="32"/>
          <w:szCs w:val="32"/>
          <w:u w:val="single"/>
        </w:rPr>
      </w:pPr>
      <w:r w:rsidRPr="000F4586">
        <w:rPr>
          <w:rFonts w:ascii="Times New Roman" w:hAnsi="Times New Roman" w:cs="Times New Roman"/>
          <w:b/>
          <w:i/>
          <w:color w:val="0070C0"/>
          <w:sz w:val="32"/>
          <w:szCs w:val="32"/>
          <w:u w:val="single"/>
        </w:rPr>
        <w:t xml:space="preserve">если в доме создано ТСЖ, но непосредственное управление </w:t>
      </w:r>
    </w:p>
    <w:p w:rsidR="00523C1A" w:rsidRDefault="000F4586" w:rsidP="00BE23AA">
      <w:pPr>
        <w:shd w:val="clear" w:color="auto" w:fill="FFFFFF"/>
        <w:spacing w:after="0" w:line="240" w:lineRule="auto"/>
        <w:jc w:val="center"/>
        <w:rPr>
          <w:rFonts w:ascii="Times New Roman" w:hAnsi="Times New Roman" w:cs="Times New Roman"/>
          <w:b/>
          <w:i/>
          <w:color w:val="0070C0"/>
          <w:sz w:val="32"/>
          <w:szCs w:val="32"/>
          <w:u w:val="single"/>
        </w:rPr>
      </w:pPr>
      <w:r w:rsidRPr="000F4586">
        <w:rPr>
          <w:rFonts w:ascii="Times New Roman" w:hAnsi="Times New Roman" w:cs="Times New Roman"/>
          <w:b/>
          <w:i/>
          <w:color w:val="0070C0"/>
          <w:sz w:val="32"/>
          <w:szCs w:val="32"/>
          <w:u w:val="single"/>
        </w:rPr>
        <w:t xml:space="preserve">и обслуживание МКД осуществляет управляющая организация, </w:t>
      </w:r>
    </w:p>
    <w:p w:rsidR="00681C8C" w:rsidRDefault="000F4586" w:rsidP="00BE23AA">
      <w:pPr>
        <w:shd w:val="clear" w:color="auto" w:fill="FFFFFF"/>
        <w:spacing w:after="0" w:line="240" w:lineRule="auto"/>
        <w:jc w:val="center"/>
        <w:rPr>
          <w:rFonts w:ascii="Times New Roman" w:hAnsi="Times New Roman" w:cs="Times New Roman"/>
          <w:b/>
          <w:i/>
          <w:color w:val="0070C0"/>
          <w:sz w:val="32"/>
          <w:szCs w:val="32"/>
          <w:u w:val="single"/>
        </w:rPr>
      </w:pPr>
      <w:r w:rsidRPr="000F4586">
        <w:rPr>
          <w:rFonts w:ascii="Times New Roman" w:hAnsi="Times New Roman" w:cs="Times New Roman"/>
          <w:b/>
          <w:i/>
          <w:color w:val="0070C0"/>
          <w:sz w:val="32"/>
          <w:szCs w:val="32"/>
          <w:u w:val="single"/>
        </w:rPr>
        <w:t>с которой заключен договор на управление, обслуживание, содержание и текущий ремонт</w:t>
      </w:r>
      <w:r w:rsidR="00681C8C">
        <w:rPr>
          <w:rFonts w:ascii="Times New Roman" w:hAnsi="Times New Roman" w:cs="Times New Roman"/>
          <w:b/>
          <w:i/>
          <w:color w:val="0070C0"/>
          <w:sz w:val="32"/>
          <w:szCs w:val="32"/>
          <w:u w:val="single"/>
        </w:rPr>
        <w:t>?</w:t>
      </w:r>
    </w:p>
    <w:p w:rsidR="00681C8C" w:rsidRPr="000C3841" w:rsidRDefault="00681C8C" w:rsidP="00BE23AA">
      <w:pPr>
        <w:shd w:val="clear" w:color="auto" w:fill="FFFFFF"/>
        <w:spacing w:after="0" w:line="240" w:lineRule="auto"/>
        <w:jc w:val="center"/>
        <w:rPr>
          <w:rFonts w:ascii="Times New Roman" w:hAnsi="Times New Roman" w:cs="Times New Roman"/>
          <w:color w:val="0070C0"/>
          <w:sz w:val="20"/>
          <w:szCs w:val="20"/>
        </w:rPr>
      </w:pPr>
    </w:p>
    <w:p w:rsidR="000F4586" w:rsidRPr="00F00F1C" w:rsidRDefault="000F4586" w:rsidP="00F00F1C">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В соответствии с частью 2.2 статьи 161 ЖК РФ при управлении многоквартирным домом (МКД) товариществом собственников жилья такое товарищество может оказывать услуги и (или) выполнять работы по содержанию и ремонту общего имущества в МКД своими силами или привлекать на основании договоров лиц, осуществляющих соответствующие виды деятельности. При заключении договора управления МКД с управляющей организацией ТСЖ осуществляет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установленным Правительством РФ.</w:t>
      </w:r>
    </w:p>
    <w:p w:rsidR="000F4586" w:rsidRPr="00F00F1C" w:rsidRDefault="000F4586" w:rsidP="00F00F1C">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 xml:space="preserve">Таким образом, заключение ТСЖ договора с управляющей организацией на выполнение указанных работ и услуг не означает смену способа управления МКД на управление управляющей организацией и не может </w:t>
      </w:r>
      <w:r w:rsidRPr="00F00F1C">
        <w:rPr>
          <w:color w:val="000000"/>
          <w:sz w:val="28"/>
          <w:szCs w:val="28"/>
        </w:rPr>
        <w:lastRenderedPageBreak/>
        <w:t>послужить основанием, препятствующим такому товариществу выступать владельцем специального счета.</w:t>
      </w:r>
    </w:p>
    <w:p w:rsidR="000F4586" w:rsidRPr="00F00F1C" w:rsidRDefault="000F4586" w:rsidP="00F00F1C">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ТСЖ, осуществляющее управление одним многоквартирным домом, может открыть специальный счет, если собственниками принято такое решение.</w:t>
      </w:r>
    </w:p>
    <w:p w:rsidR="000F4586" w:rsidRDefault="000F4586" w:rsidP="00F00F1C">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Частью 2 статьи 175 ЖК РФ определено, что владельцем специального счета может быть ТСЖ, осуществляющее управление МКД и созданное собственниками помещений в одном многоквартирном доме или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F00F1C" w:rsidRPr="00F00F1C" w:rsidRDefault="00F00F1C" w:rsidP="00F00F1C">
      <w:pPr>
        <w:pStyle w:val="a3"/>
        <w:shd w:val="clear" w:color="auto" w:fill="FFFFFF"/>
        <w:spacing w:before="0" w:beforeAutospacing="0" w:after="0" w:afterAutospacing="0"/>
        <w:ind w:firstLine="708"/>
        <w:jc w:val="both"/>
        <w:rPr>
          <w:color w:val="000000"/>
          <w:sz w:val="28"/>
          <w:szCs w:val="28"/>
        </w:rPr>
      </w:pPr>
    </w:p>
    <w:p w:rsidR="00523C1A" w:rsidRDefault="00523C1A" w:rsidP="00F00F1C">
      <w:pPr>
        <w:shd w:val="clear" w:color="auto" w:fill="FFFFFF"/>
        <w:spacing w:after="0" w:line="240" w:lineRule="auto"/>
        <w:jc w:val="center"/>
        <w:rPr>
          <w:rFonts w:ascii="Times New Roman" w:hAnsi="Times New Roman" w:cs="Times New Roman"/>
          <w:b/>
          <w:i/>
          <w:color w:val="0070C0"/>
          <w:sz w:val="32"/>
          <w:szCs w:val="32"/>
          <w:u w:val="single"/>
        </w:rPr>
      </w:pPr>
      <w:r w:rsidRPr="00523C1A">
        <w:rPr>
          <w:rFonts w:ascii="Times New Roman" w:hAnsi="Times New Roman" w:cs="Times New Roman"/>
          <w:b/>
          <w:i/>
          <w:color w:val="0070C0"/>
          <w:sz w:val="32"/>
          <w:szCs w:val="32"/>
          <w:u w:val="single"/>
        </w:rPr>
        <w:t xml:space="preserve">Взносы на капитальный ремонт отражаются в отчетах </w:t>
      </w:r>
    </w:p>
    <w:p w:rsidR="00523C1A" w:rsidRDefault="00523C1A" w:rsidP="00331F13">
      <w:pPr>
        <w:shd w:val="clear" w:color="auto" w:fill="FFFFFF"/>
        <w:spacing w:after="0" w:line="240" w:lineRule="auto"/>
        <w:jc w:val="center"/>
        <w:rPr>
          <w:rFonts w:ascii="Times New Roman" w:hAnsi="Times New Roman" w:cs="Times New Roman"/>
          <w:b/>
          <w:i/>
          <w:color w:val="0070C0"/>
          <w:sz w:val="32"/>
          <w:szCs w:val="32"/>
          <w:u w:val="single"/>
        </w:rPr>
      </w:pPr>
      <w:r w:rsidRPr="00523C1A">
        <w:rPr>
          <w:rFonts w:ascii="Times New Roman" w:hAnsi="Times New Roman" w:cs="Times New Roman"/>
          <w:b/>
          <w:i/>
          <w:color w:val="0070C0"/>
          <w:sz w:val="32"/>
          <w:szCs w:val="32"/>
          <w:u w:val="single"/>
        </w:rPr>
        <w:t>УО, ТСЖ, ЖК в рамках раскрытия информации</w:t>
      </w:r>
      <w:r>
        <w:rPr>
          <w:rFonts w:ascii="Times New Roman" w:hAnsi="Times New Roman" w:cs="Times New Roman"/>
          <w:b/>
          <w:i/>
          <w:color w:val="0070C0"/>
          <w:sz w:val="32"/>
          <w:szCs w:val="32"/>
          <w:u w:val="single"/>
        </w:rPr>
        <w:t>?</w:t>
      </w:r>
    </w:p>
    <w:p w:rsidR="00331F13" w:rsidRPr="00331F13" w:rsidRDefault="00331F13" w:rsidP="00331F13">
      <w:pPr>
        <w:shd w:val="clear" w:color="auto" w:fill="FFFFFF"/>
        <w:spacing w:after="0" w:line="240" w:lineRule="auto"/>
        <w:jc w:val="center"/>
        <w:rPr>
          <w:rFonts w:ascii="Times New Roman" w:hAnsi="Times New Roman" w:cs="Times New Roman"/>
          <w:color w:val="0070C0"/>
          <w:sz w:val="20"/>
          <w:szCs w:val="20"/>
        </w:rPr>
      </w:pPr>
    </w:p>
    <w:p w:rsidR="000F4586" w:rsidRPr="00F00F1C" w:rsidRDefault="000F4586" w:rsidP="00F00F1C">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В соответствии с ч. 2 ст. 175 ЖК РФ управляющая организация (УО), ТСЖ и жилищные кооперативы (ЖК), осуществляющие управление МКД, могут быть владельцами специальных счетов, на которых формируются фонды капитального ремонта.</w:t>
      </w:r>
    </w:p>
    <w:p w:rsidR="000F4586" w:rsidRPr="00F00F1C" w:rsidRDefault="000F4586" w:rsidP="00F00F1C">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Согласно ч. 10 ст. 161 ЖК РФ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МКД,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(постановление Правительства Российской Федерации от 23.09.2010 № 731). Особенности раскрытия информации о деятельности по управлению МКД и предоставления для ознакомления документов, предусмотренных ЖК РФ,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МКД (без заключения договора с управляющей организацией), устанавливаются этим стандартом раскрытия информации.</w:t>
      </w:r>
    </w:p>
    <w:p w:rsidR="000F4586" w:rsidRPr="00F00F1C" w:rsidRDefault="000F4586" w:rsidP="00F00F1C">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 xml:space="preserve">В соответствии с пп. «ж» п. 3 Стандарта раскрытия информации УО, ТСЖ, ЖК обязаны раскрывать информацию о капитальном ремонте общего имущества в МКД. Эти сведения раскрываются управляющей организацией по решению общего собрания собственников помещений в МКД на основании договора управления в случаях, когда управляющей организации поручена организация проведения капитального ремонта этого дома, а также товариществом и кооперативом, за исключением случаев формирования </w:t>
      </w:r>
      <w:r w:rsidRPr="00F00F1C">
        <w:rPr>
          <w:color w:val="000000"/>
          <w:sz w:val="28"/>
          <w:szCs w:val="28"/>
        </w:rPr>
        <w:lastRenderedPageBreak/>
        <w:t>собственниками помещений в МКД фонда капитального ремонта на счете регионального оператора.</w:t>
      </w:r>
    </w:p>
    <w:p w:rsidR="000F4586" w:rsidRDefault="000F4586" w:rsidP="00F00F1C">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Владелец специального счета предоставляет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(ч. 7 ст. 177 ЖК РФ).</w:t>
      </w:r>
    </w:p>
    <w:p w:rsidR="00F00F1C" w:rsidRPr="00F00F1C" w:rsidRDefault="00F00F1C" w:rsidP="00F00F1C">
      <w:pPr>
        <w:pStyle w:val="a3"/>
        <w:shd w:val="clear" w:color="auto" w:fill="FFFFFF"/>
        <w:spacing w:before="0" w:beforeAutospacing="0" w:after="0" w:afterAutospacing="0"/>
        <w:ind w:firstLine="708"/>
        <w:jc w:val="both"/>
        <w:rPr>
          <w:color w:val="000000"/>
          <w:sz w:val="28"/>
          <w:szCs w:val="28"/>
        </w:rPr>
      </w:pPr>
    </w:p>
    <w:p w:rsidR="00F00F1C" w:rsidRDefault="00523C1A" w:rsidP="00F00F1C">
      <w:pPr>
        <w:shd w:val="clear" w:color="auto" w:fill="FFFFFF"/>
        <w:spacing w:after="0" w:line="240" w:lineRule="auto"/>
        <w:jc w:val="center"/>
        <w:rPr>
          <w:rFonts w:ascii="Times New Roman" w:hAnsi="Times New Roman" w:cs="Times New Roman"/>
          <w:b/>
          <w:i/>
          <w:color w:val="0070C0"/>
          <w:sz w:val="32"/>
          <w:szCs w:val="32"/>
          <w:u w:val="single"/>
        </w:rPr>
      </w:pPr>
      <w:r w:rsidRPr="00523C1A">
        <w:rPr>
          <w:rFonts w:ascii="Times New Roman" w:hAnsi="Times New Roman" w:cs="Times New Roman"/>
          <w:b/>
          <w:i/>
          <w:color w:val="0070C0"/>
          <w:sz w:val="32"/>
          <w:szCs w:val="32"/>
          <w:u w:val="single"/>
        </w:rPr>
        <w:t xml:space="preserve">Вправе ли государственная жилищная инспекция </w:t>
      </w:r>
    </w:p>
    <w:p w:rsidR="00F00F1C" w:rsidRDefault="00523C1A" w:rsidP="00F00F1C">
      <w:pPr>
        <w:shd w:val="clear" w:color="auto" w:fill="FFFFFF"/>
        <w:spacing w:after="0" w:line="240" w:lineRule="auto"/>
        <w:jc w:val="center"/>
        <w:rPr>
          <w:rFonts w:ascii="Times New Roman" w:hAnsi="Times New Roman" w:cs="Times New Roman"/>
          <w:b/>
          <w:i/>
          <w:color w:val="0070C0"/>
          <w:sz w:val="32"/>
          <w:szCs w:val="32"/>
          <w:u w:val="single"/>
        </w:rPr>
      </w:pPr>
      <w:r w:rsidRPr="00523C1A">
        <w:rPr>
          <w:rFonts w:ascii="Times New Roman" w:hAnsi="Times New Roman" w:cs="Times New Roman"/>
          <w:b/>
          <w:i/>
          <w:color w:val="0070C0"/>
          <w:sz w:val="32"/>
          <w:szCs w:val="32"/>
          <w:u w:val="single"/>
        </w:rPr>
        <w:t xml:space="preserve">проверять как формируется фонд капитального </w:t>
      </w:r>
    </w:p>
    <w:p w:rsidR="00523C1A" w:rsidRDefault="00523C1A" w:rsidP="00F00F1C">
      <w:pPr>
        <w:shd w:val="clear" w:color="auto" w:fill="FFFFFF"/>
        <w:spacing w:after="0" w:line="240" w:lineRule="auto"/>
        <w:jc w:val="center"/>
        <w:rPr>
          <w:rFonts w:ascii="Times New Roman" w:hAnsi="Times New Roman" w:cs="Times New Roman"/>
          <w:b/>
          <w:i/>
          <w:color w:val="0070C0"/>
          <w:sz w:val="32"/>
          <w:szCs w:val="32"/>
          <w:u w:val="single"/>
        </w:rPr>
      </w:pPr>
      <w:r w:rsidRPr="00523C1A">
        <w:rPr>
          <w:rFonts w:ascii="Times New Roman" w:hAnsi="Times New Roman" w:cs="Times New Roman"/>
          <w:b/>
          <w:i/>
          <w:color w:val="0070C0"/>
          <w:sz w:val="32"/>
          <w:szCs w:val="32"/>
          <w:u w:val="single"/>
        </w:rPr>
        <w:t>ремонта на специальном счете</w:t>
      </w:r>
      <w:r>
        <w:rPr>
          <w:rFonts w:ascii="Times New Roman" w:hAnsi="Times New Roman" w:cs="Times New Roman"/>
          <w:b/>
          <w:i/>
          <w:color w:val="0070C0"/>
          <w:sz w:val="32"/>
          <w:szCs w:val="32"/>
          <w:u w:val="single"/>
        </w:rPr>
        <w:t>?</w:t>
      </w:r>
    </w:p>
    <w:p w:rsidR="00523C1A" w:rsidRPr="00F00F1C" w:rsidRDefault="00523C1A" w:rsidP="00F00F1C">
      <w:pPr>
        <w:shd w:val="clear" w:color="auto" w:fill="FFFFFF"/>
        <w:spacing w:after="0" w:line="240" w:lineRule="auto"/>
        <w:jc w:val="center"/>
        <w:rPr>
          <w:rFonts w:ascii="Times New Roman" w:hAnsi="Times New Roman" w:cs="Times New Roman"/>
          <w:b/>
          <w:color w:val="0070C0"/>
          <w:sz w:val="20"/>
          <w:szCs w:val="20"/>
        </w:rPr>
      </w:pPr>
    </w:p>
    <w:p w:rsidR="000F4586" w:rsidRPr="00F00F1C" w:rsidRDefault="000F4586" w:rsidP="00F00F1C">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Да, вправе.</w:t>
      </w:r>
    </w:p>
    <w:p w:rsidR="000F4586" w:rsidRPr="00F00F1C" w:rsidRDefault="000F4586" w:rsidP="00F00F1C">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Согласно ст. 20 ЖК РФ под государственным жилищным надзором понимается, в том числе,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требований к формированию фондов капитального ремонта.</w:t>
      </w:r>
    </w:p>
    <w:p w:rsidR="000F4586" w:rsidRPr="00F00F1C" w:rsidRDefault="000F4586" w:rsidP="00F00F1C">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Жилищная инспекция (орган государственного жилищного надзора) наделена достаточно широкими полномочиями в части контроля за формированием фонда капитального ремонта как на счете регионального оператора, так и на специальном счете.</w:t>
      </w:r>
    </w:p>
    <w:p w:rsidR="000F4586" w:rsidRPr="00F00F1C" w:rsidRDefault="000F4586" w:rsidP="00F00F1C">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Владелец специального счета в соответствии со ст. 172 ЖК РФ обязан:</w:t>
      </w:r>
    </w:p>
    <w:p w:rsidR="000F4586" w:rsidRPr="00F00F1C" w:rsidRDefault="000F4586" w:rsidP="00F00F1C">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 представить в орган государственного жилищного надзора уведомление о выбранном собственниками помещений в соответствующем МКД способе формирования фонда капитального ремонта с приложением копии протокола общего собрания собственников помещений в МКД, справки банка об открытии специального счета, если иное не установлено законом субъекта Российской Федерации;</w:t>
      </w:r>
    </w:p>
    <w:p w:rsidR="000F4586" w:rsidRPr="00F00F1C" w:rsidRDefault="000F4586" w:rsidP="00F00F1C">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МКД, о размере остатка средств на специальном счете.</w:t>
      </w:r>
    </w:p>
    <w:p w:rsidR="000F4586" w:rsidRPr="00F00F1C" w:rsidRDefault="000F4586" w:rsidP="00F00F1C">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Орган государственного жилищного надзора ведет реестр уведомлений об открытии специальных счетов, реестр специальных счетов, информирует орган местного самоуправления и регионального оператора о МКД, собственники помещений в которых не выбрали способ формирования фондов капитального ремонта и (или) не реализовали его.</w:t>
      </w:r>
    </w:p>
    <w:p w:rsidR="000F4586" w:rsidRPr="00F00F1C" w:rsidRDefault="000F4586" w:rsidP="00F00F1C">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 xml:space="preserve">Согласно ч. 8 ст. 173 ЖК РФ в случае, если размер фактических поступлений взносов на капитальный ремонт составляет менее чем 50% от размера представленных к оплате счетов, орган государственного жилищного надзора в письменной форме или с использованием ГИС ЖКХ уведомляет </w:t>
      </w:r>
      <w:r w:rsidRPr="00F00F1C">
        <w:rPr>
          <w:color w:val="000000"/>
          <w:sz w:val="28"/>
          <w:szCs w:val="28"/>
        </w:rPr>
        <w:lastRenderedPageBreak/>
        <w:t>владельца специального счета о необходимости информирования собственников помещений в МКД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ЖК РФ в связи с непогашением задолженности в установленный срок.</w:t>
      </w:r>
    </w:p>
    <w:p w:rsidR="000F4586" w:rsidRDefault="000F4586" w:rsidP="00F00F1C">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Если в течение 5 месяцев с даты получения уведомления задолженность не была погашена и в орган государственного жилищного надзора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w:t>
      </w:r>
      <w:r w:rsidR="00F00F1C">
        <w:rPr>
          <w:color w:val="000000"/>
          <w:sz w:val="28"/>
          <w:szCs w:val="28"/>
        </w:rPr>
        <w:t>ладельцу специального счета (ч.</w:t>
      </w:r>
      <w:r w:rsidRPr="00F00F1C">
        <w:rPr>
          <w:color w:val="000000"/>
          <w:sz w:val="28"/>
          <w:szCs w:val="28"/>
        </w:rPr>
        <w:t>10</w:t>
      </w:r>
      <w:r w:rsidR="00F00F1C">
        <w:rPr>
          <w:color w:val="000000"/>
          <w:sz w:val="28"/>
          <w:szCs w:val="28"/>
        </w:rPr>
        <w:t xml:space="preserve"> ст.</w:t>
      </w:r>
      <w:r w:rsidRPr="00F00F1C">
        <w:rPr>
          <w:color w:val="000000"/>
          <w:sz w:val="28"/>
          <w:szCs w:val="28"/>
        </w:rPr>
        <w:t xml:space="preserve">173 </w:t>
      </w:r>
      <w:r w:rsidR="00F00F1C">
        <w:rPr>
          <w:color w:val="000000"/>
          <w:sz w:val="28"/>
          <w:szCs w:val="28"/>
        </w:rPr>
        <w:t xml:space="preserve">         </w:t>
      </w:r>
      <w:r w:rsidRPr="00F00F1C">
        <w:rPr>
          <w:color w:val="000000"/>
          <w:sz w:val="28"/>
          <w:szCs w:val="28"/>
        </w:rPr>
        <w:t>ЖК РФ).</w:t>
      </w:r>
    </w:p>
    <w:p w:rsidR="00F00F1C" w:rsidRPr="00F00F1C" w:rsidRDefault="00F00F1C" w:rsidP="00F00F1C">
      <w:pPr>
        <w:pStyle w:val="a3"/>
        <w:shd w:val="clear" w:color="auto" w:fill="FFFFFF"/>
        <w:spacing w:before="0" w:beforeAutospacing="0" w:after="0" w:afterAutospacing="0"/>
        <w:ind w:firstLine="708"/>
        <w:jc w:val="both"/>
        <w:rPr>
          <w:color w:val="000000"/>
          <w:sz w:val="28"/>
          <w:szCs w:val="28"/>
        </w:rPr>
      </w:pPr>
    </w:p>
    <w:p w:rsidR="00523C1A" w:rsidRDefault="00523C1A" w:rsidP="00F00F1C">
      <w:pPr>
        <w:shd w:val="clear" w:color="auto" w:fill="FFFFFF"/>
        <w:spacing w:after="0" w:line="240" w:lineRule="auto"/>
        <w:jc w:val="center"/>
        <w:rPr>
          <w:rFonts w:ascii="Times New Roman" w:hAnsi="Times New Roman" w:cs="Times New Roman"/>
          <w:b/>
          <w:i/>
          <w:color w:val="0070C0"/>
          <w:sz w:val="32"/>
          <w:szCs w:val="32"/>
          <w:u w:val="single"/>
        </w:rPr>
      </w:pPr>
      <w:r w:rsidRPr="00523C1A">
        <w:rPr>
          <w:rFonts w:ascii="Times New Roman" w:hAnsi="Times New Roman" w:cs="Times New Roman"/>
          <w:b/>
          <w:i/>
          <w:color w:val="0070C0"/>
          <w:sz w:val="32"/>
          <w:szCs w:val="32"/>
          <w:u w:val="single"/>
        </w:rPr>
        <w:t xml:space="preserve">Должен ли председатель ТСЖ иметь доверенность, </w:t>
      </w:r>
    </w:p>
    <w:p w:rsidR="00523C1A" w:rsidRDefault="00523C1A" w:rsidP="00523C1A">
      <w:pPr>
        <w:shd w:val="clear" w:color="auto" w:fill="FFFFFF"/>
        <w:spacing w:after="0" w:line="240" w:lineRule="auto"/>
        <w:jc w:val="center"/>
        <w:rPr>
          <w:rFonts w:ascii="Times New Roman" w:hAnsi="Times New Roman" w:cs="Times New Roman"/>
          <w:b/>
          <w:i/>
          <w:color w:val="0070C0"/>
          <w:sz w:val="32"/>
          <w:szCs w:val="32"/>
          <w:u w:val="single"/>
        </w:rPr>
      </w:pPr>
      <w:r w:rsidRPr="00523C1A">
        <w:rPr>
          <w:rFonts w:ascii="Times New Roman" w:hAnsi="Times New Roman" w:cs="Times New Roman"/>
          <w:b/>
          <w:i/>
          <w:color w:val="0070C0"/>
          <w:sz w:val="32"/>
          <w:szCs w:val="32"/>
          <w:u w:val="single"/>
        </w:rPr>
        <w:t xml:space="preserve">чтобы перечислять средства со специального счета, </w:t>
      </w:r>
    </w:p>
    <w:p w:rsidR="00F00F1C" w:rsidRDefault="00523C1A" w:rsidP="00331F13">
      <w:pPr>
        <w:shd w:val="clear" w:color="auto" w:fill="FFFFFF"/>
        <w:spacing w:after="0" w:line="240" w:lineRule="auto"/>
        <w:jc w:val="center"/>
        <w:rPr>
          <w:rFonts w:ascii="Times New Roman" w:hAnsi="Times New Roman" w:cs="Times New Roman"/>
          <w:b/>
          <w:i/>
          <w:color w:val="0070C0"/>
          <w:sz w:val="32"/>
          <w:szCs w:val="32"/>
          <w:u w:val="single"/>
        </w:rPr>
      </w:pPr>
      <w:r w:rsidRPr="00523C1A">
        <w:rPr>
          <w:rFonts w:ascii="Times New Roman" w:hAnsi="Times New Roman" w:cs="Times New Roman"/>
          <w:b/>
          <w:i/>
          <w:color w:val="0070C0"/>
          <w:sz w:val="32"/>
          <w:szCs w:val="32"/>
          <w:u w:val="single"/>
        </w:rPr>
        <w:t>владельцем которого является ТСЖ</w:t>
      </w:r>
      <w:r>
        <w:rPr>
          <w:rFonts w:ascii="Times New Roman" w:hAnsi="Times New Roman" w:cs="Times New Roman"/>
          <w:b/>
          <w:i/>
          <w:color w:val="0070C0"/>
          <w:sz w:val="32"/>
          <w:szCs w:val="32"/>
          <w:u w:val="single"/>
        </w:rPr>
        <w:t>?</w:t>
      </w:r>
    </w:p>
    <w:p w:rsidR="00331F13" w:rsidRPr="00331F13" w:rsidRDefault="00331F13" w:rsidP="00331F13">
      <w:pPr>
        <w:shd w:val="clear" w:color="auto" w:fill="FFFFFF"/>
        <w:spacing w:after="0" w:line="240" w:lineRule="auto"/>
        <w:jc w:val="center"/>
        <w:rPr>
          <w:rFonts w:ascii="Times New Roman" w:hAnsi="Times New Roman" w:cs="Times New Roman"/>
          <w:color w:val="0070C0"/>
          <w:sz w:val="20"/>
          <w:szCs w:val="20"/>
        </w:rPr>
      </w:pPr>
    </w:p>
    <w:p w:rsidR="000F4586" w:rsidRPr="00F00F1C" w:rsidRDefault="00F00F1C" w:rsidP="00F00F1C">
      <w:pPr>
        <w:pStyle w:val="a3"/>
        <w:shd w:val="clear" w:color="auto" w:fill="FFFFFF"/>
        <w:spacing w:before="0" w:beforeAutospacing="0" w:after="0" w:afterAutospacing="0"/>
        <w:ind w:firstLine="708"/>
        <w:jc w:val="both"/>
        <w:rPr>
          <w:color w:val="000000"/>
          <w:sz w:val="28"/>
          <w:szCs w:val="28"/>
        </w:rPr>
      </w:pPr>
      <w:r>
        <w:rPr>
          <w:rFonts w:ascii="Arial" w:hAnsi="Arial" w:cs="Arial"/>
          <w:color w:val="000000"/>
          <w:sz w:val="21"/>
          <w:szCs w:val="21"/>
        </w:rPr>
        <w:t xml:space="preserve"> </w:t>
      </w:r>
      <w:r w:rsidR="000F4586" w:rsidRPr="00F00F1C">
        <w:rPr>
          <w:color w:val="000000"/>
          <w:sz w:val="28"/>
          <w:szCs w:val="28"/>
        </w:rPr>
        <w:t>В соответствии с п. 1 ч. 2 ст. 175 ЖК РФ товарищество собственников жилья, осуществляющее управление МКД и созданное собственниками помещений в одном МКД или нескольких МКД, в соответствии с п. 1 ч. 2 ст. 136 ЖК РФ, может быть определено владельцем специального счета.</w:t>
      </w:r>
    </w:p>
    <w:p w:rsidR="000F4586" w:rsidRPr="00F00F1C" w:rsidRDefault="000F4586" w:rsidP="00F00F1C">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В ч. 4 ст. 177 ЖК РФ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МКД, при предоставлении следующих документов:</w:t>
      </w:r>
    </w:p>
    <w:p w:rsidR="000F4586" w:rsidRPr="00F00F1C" w:rsidRDefault="000F4586" w:rsidP="00F00F1C">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1) протокол общего собрания собственников помещений в МКД, содержащий решение такого собрания об оказании услуг и (или) о выполнении работ по капитальному ремонту общего имущества в МКД;</w:t>
      </w:r>
    </w:p>
    <w:p w:rsidR="000F4586" w:rsidRPr="00F00F1C" w:rsidRDefault="000F4586" w:rsidP="00F00F1C">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2) договор об оказании услуг и (или) о выполнении работ по капитальному ремонту общего имущества в МКД;</w:t>
      </w:r>
    </w:p>
    <w:p w:rsidR="000F4586" w:rsidRPr="00F00F1C" w:rsidRDefault="000F4586" w:rsidP="00F00F1C">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3) акт приемки оказанных услуг и (или) выполненных работ по договору об оказании услуг и (или) о выполнении работ по капитальному ремонту общего имущества в МКД (акт приемки не предоставляется в случае осуществления операции по выплате аванса).</w:t>
      </w:r>
    </w:p>
    <w:p w:rsidR="000F4586" w:rsidRPr="00F00F1C" w:rsidRDefault="000F4586" w:rsidP="00F00F1C">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Итак, помимо перечисленных выше документов требуется указание владельца специального счета. Кто обладает полномочиями, позволяющими составить такое указание, в случае, если владельцем специального счета является ТСЖ? Ответ, по сути, содержится в самом вопросе. Владельцем специального счета может быть определено именно ТСЖ, а не председатель ТСЖ и/или правление ТСЖ.</w:t>
      </w:r>
    </w:p>
    <w:p w:rsidR="000F4586" w:rsidRPr="00F00F1C" w:rsidRDefault="000F4586" w:rsidP="00F00F1C">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lastRenderedPageBreak/>
        <w:t>Согласно ч. 2 ст. 149 ЖК РФ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МКД, положение об оплате их труда, утверждение иных внутренних документов товарищества, предусмотренных ЖК РФ, уставом товарищества и решениями общего собрания членов товарищества.</w:t>
      </w:r>
    </w:p>
    <w:p w:rsidR="000F4586" w:rsidRDefault="000F4586" w:rsidP="00F00F1C">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Таким образом, отдельная доверенность председателя ТСЖ для совершения операций по специальному счету, владельцем которого является ТСЖ, жилищным законодательством не предусмотрена.</w:t>
      </w:r>
    </w:p>
    <w:p w:rsidR="00331F13" w:rsidRPr="00F00F1C" w:rsidRDefault="00331F13" w:rsidP="00F00F1C">
      <w:pPr>
        <w:pStyle w:val="a3"/>
        <w:shd w:val="clear" w:color="auto" w:fill="FFFFFF"/>
        <w:spacing w:before="0" w:beforeAutospacing="0" w:after="0" w:afterAutospacing="0"/>
        <w:ind w:firstLine="708"/>
        <w:jc w:val="both"/>
        <w:rPr>
          <w:color w:val="000000"/>
          <w:sz w:val="28"/>
          <w:szCs w:val="28"/>
        </w:rPr>
      </w:pPr>
    </w:p>
    <w:p w:rsidR="00F00F1C" w:rsidRDefault="00F00F1C" w:rsidP="00F00F1C">
      <w:pPr>
        <w:shd w:val="clear" w:color="auto" w:fill="FFFFFF"/>
        <w:spacing w:after="0" w:line="240" w:lineRule="auto"/>
        <w:jc w:val="center"/>
        <w:rPr>
          <w:rFonts w:ascii="Times New Roman" w:hAnsi="Times New Roman" w:cs="Times New Roman"/>
          <w:b/>
          <w:i/>
          <w:color w:val="0070C0"/>
          <w:sz w:val="32"/>
          <w:szCs w:val="32"/>
          <w:u w:val="single"/>
        </w:rPr>
      </w:pPr>
      <w:r w:rsidRPr="00F00F1C">
        <w:rPr>
          <w:rFonts w:ascii="Times New Roman" w:hAnsi="Times New Roman" w:cs="Times New Roman"/>
          <w:b/>
          <w:i/>
          <w:color w:val="0070C0"/>
          <w:sz w:val="32"/>
          <w:szCs w:val="32"/>
          <w:u w:val="single"/>
        </w:rPr>
        <w:t xml:space="preserve">Средства со специального счета могут быть </w:t>
      </w:r>
    </w:p>
    <w:p w:rsidR="00F00F1C" w:rsidRDefault="00F00F1C" w:rsidP="00523C1A">
      <w:pPr>
        <w:shd w:val="clear" w:color="auto" w:fill="FFFFFF"/>
        <w:spacing w:after="0" w:line="240" w:lineRule="auto"/>
        <w:jc w:val="center"/>
        <w:rPr>
          <w:rFonts w:ascii="Times New Roman" w:hAnsi="Times New Roman" w:cs="Times New Roman"/>
          <w:b/>
          <w:i/>
          <w:color w:val="0070C0"/>
          <w:sz w:val="32"/>
          <w:szCs w:val="32"/>
          <w:u w:val="single"/>
        </w:rPr>
      </w:pPr>
      <w:r w:rsidRPr="00F00F1C">
        <w:rPr>
          <w:rFonts w:ascii="Times New Roman" w:hAnsi="Times New Roman" w:cs="Times New Roman"/>
          <w:b/>
          <w:i/>
          <w:color w:val="0070C0"/>
          <w:sz w:val="32"/>
          <w:szCs w:val="32"/>
          <w:u w:val="single"/>
        </w:rPr>
        <w:t xml:space="preserve">использованы на погашение долга перед </w:t>
      </w:r>
    </w:p>
    <w:p w:rsidR="00523C1A" w:rsidRDefault="00F00F1C" w:rsidP="00331F13">
      <w:pPr>
        <w:shd w:val="clear" w:color="auto" w:fill="FFFFFF"/>
        <w:spacing w:after="0" w:line="240" w:lineRule="auto"/>
        <w:jc w:val="center"/>
        <w:rPr>
          <w:rFonts w:ascii="Times New Roman" w:hAnsi="Times New Roman" w:cs="Times New Roman"/>
          <w:b/>
          <w:i/>
          <w:color w:val="0070C0"/>
          <w:sz w:val="32"/>
          <w:szCs w:val="32"/>
          <w:u w:val="single"/>
        </w:rPr>
      </w:pPr>
      <w:r w:rsidRPr="00F00F1C">
        <w:rPr>
          <w:rFonts w:ascii="Times New Roman" w:hAnsi="Times New Roman" w:cs="Times New Roman"/>
          <w:b/>
          <w:i/>
          <w:color w:val="0070C0"/>
          <w:sz w:val="32"/>
          <w:szCs w:val="32"/>
          <w:u w:val="single"/>
        </w:rPr>
        <w:t>ресурсоснабжающей организацией</w:t>
      </w:r>
      <w:r w:rsidR="00523C1A">
        <w:rPr>
          <w:rFonts w:ascii="Times New Roman" w:hAnsi="Times New Roman" w:cs="Times New Roman"/>
          <w:b/>
          <w:i/>
          <w:color w:val="0070C0"/>
          <w:sz w:val="32"/>
          <w:szCs w:val="32"/>
          <w:u w:val="single"/>
        </w:rPr>
        <w:t>?</w:t>
      </w:r>
    </w:p>
    <w:p w:rsidR="00331F13" w:rsidRPr="00331F13" w:rsidRDefault="00331F13" w:rsidP="00331F13">
      <w:pPr>
        <w:shd w:val="clear" w:color="auto" w:fill="FFFFFF"/>
        <w:spacing w:after="0" w:line="240" w:lineRule="auto"/>
        <w:jc w:val="center"/>
        <w:rPr>
          <w:rFonts w:ascii="Times New Roman" w:hAnsi="Times New Roman" w:cs="Times New Roman"/>
          <w:color w:val="0070C0"/>
          <w:sz w:val="20"/>
          <w:szCs w:val="20"/>
        </w:rPr>
      </w:pPr>
    </w:p>
    <w:p w:rsidR="000F4586" w:rsidRPr="00F00F1C" w:rsidRDefault="000F4586" w:rsidP="00331F13">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Владельцем специального счета, на котором формируется фонд капитального ремонта, в соответствии с ч. 2 ст. 175 ЖК РФ может быть ТСЖ, ЖК, осуществляющие управление МКД, или управляющая организация, осуществляющая управление МКД на основании договора управления.</w:t>
      </w:r>
    </w:p>
    <w:p w:rsidR="000F4586" w:rsidRPr="00F00F1C" w:rsidRDefault="000F4586" w:rsidP="00331F13">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Перечисленные организации, в силу взятых на себя обязательств, как правило, осуществляют расчеты с ресурсоснабжающими организациями (РСО) за поставленные коммунальные ресурсы, и зачастую являются должниками РСО. Как правило, такая задолженность объясняется задолженностью собственников помещений в МКД перед УО, ТСЖ, ЖК. Возникает вопрос, могут ли УО, ТСЖ, ЖК, являющиеся владельцами специального счета, воспользоваться средствами фонда капитального ремонта МКД для погашения задолженности перед РСО?</w:t>
      </w:r>
    </w:p>
    <w:p w:rsidR="000F4586" w:rsidRPr="00F00F1C" w:rsidRDefault="000F4586" w:rsidP="00331F13">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Согласно ч. 1 ст. 170 ЖК РФ взносы на капитальный ремонт, уплаченные собственниками помещений в МКД, пени, уплаченные собственниками таких помещений в связи с ненадлежащим исполнением ими обязанности по уплате взносов на капремонт,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F4586" w:rsidRPr="00F00F1C" w:rsidRDefault="000F4586" w:rsidP="00331F13">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 xml:space="preserve">Средства фонда капремонта имеют целевое назначение, и расходуются исключительно на цели капитального ремонта. Так, в соответствии со статьей 174 ЖК РФ средства фонда капремонта могут использоваться для оплаты услуг и (или) работ по капитальному ремонту общего имущества в МКД, </w:t>
      </w:r>
      <w:r w:rsidRPr="00F00F1C">
        <w:rPr>
          <w:color w:val="000000"/>
          <w:sz w:val="28"/>
          <w:szCs w:val="28"/>
        </w:rPr>
        <w:lastRenderedPageBreak/>
        <w:t>разработки проектной документации,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капремонта в пределах суммы, сформированной исходя из минимального размера взноса на капитальный ремонт могут осуществляться финансирование работ, предусмотренных ч. 1 ст. 166 ЖК РФ,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0F4586" w:rsidRPr="00F00F1C" w:rsidRDefault="000F4586" w:rsidP="00331F13">
      <w:pPr>
        <w:pStyle w:val="a3"/>
        <w:shd w:val="clear" w:color="auto" w:fill="FFFFFF"/>
        <w:spacing w:before="0" w:beforeAutospacing="0" w:after="0" w:afterAutospacing="0"/>
        <w:ind w:firstLine="708"/>
        <w:jc w:val="both"/>
        <w:rPr>
          <w:color w:val="000000"/>
          <w:sz w:val="28"/>
          <w:szCs w:val="28"/>
        </w:rPr>
      </w:pPr>
      <w:r w:rsidRPr="00F00F1C">
        <w:rPr>
          <w:color w:val="000000"/>
          <w:sz w:val="28"/>
          <w:szCs w:val="28"/>
        </w:rPr>
        <w:t>Таким образом расходование средств фонда капитального ремонта, в том числе находящихся на специальном счете, на погашение задолженности перед ресурсоснабжающей организацией, не допускается.</w:t>
      </w:r>
    </w:p>
    <w:p w:rsidR="00681C8C" w:rsidRPr="00681C8C" w:rsidRDefault="00681C8C" w:rsidP="00331F13">
      <w:pPr>
        <w:pStyle w:val="a3"/>
        <w:shd w:val="clear" w:color="auto" w:fill="FFFFFF"/>
        <w:spacing w:before="0" w:beforeAutospacing="0" w:after="0" w:afterAutospacing="0"/>
        <w:ind w:firstLine="708"/>
        <w:jc w:val="both"/>
        <w:rPr>
          <w:color w:val="000000"/>
          <w:sz w:val="28"/>
          <w:szCs w:val="28"/>
        </w:rPr>
      </w:pPr>
    </w:p>
    <w:sectPr w:rsidR="00681C8C" w:rsidRPr="00681C8C" w:rsidSect="00331F13">
      <w:footerReference w:type="default" r:id="rId9"/>
      <w:pgSz w:w="11906" w:h="16838"/>
      <w:pgMar w:top="851"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CC7" w:rsidRDefault="00583CC7" w:rsidP="00BE23AA">
      <w:pPr>
        <w:spacing w:after="0" w:line="240" w:lineRule="auto"/>
      </w:pPr>
      <w:r>
        <w:separator/>
      </w:r>
    </w:p>
  </w:endnote>
  <w:endnote w:type="continuationSeparator" w:id="1">
    <w:p w:rsidR="00583CC7" w:rsidRDefault="00583CC7" w:rsidP="00BE2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6717"/>
      <w:docPartObj>
        <w:docPartGallery w:val="Page Numbers (Bottom of Page)"/>
        <w:docPartUnique/>
      </w:docPartObj>
    </w:sdtPr>
    <w:sdtContent>
      <w:p w:rsidR="00BE23AA" w:rsidRDefault="00720855">
        <w:pPr>
          <w:pStyle w:val="ae"/>
          <w:jc w:val="right"/>
        </w:pPr>
        <w:fldSimple w:instr=" PAGE   \* MERGEFORMAT ">
          <w:r w:rsidR="00331F13">
            <w:rPr>
              <w:noProof/>
            </w:rPr>
            <w:t>1</w:t>
          </w:r>
        </w:fldSimple>
      </w:p>
    </w:sdtContent>
  </w:sdt>
  <w:p w:rsidR="00BE23AA" w:rsidRDefault="00BE23A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CC7" w:rsidRDefault="00583CC7" w:rsidP="00BE23AA">
      <w:pPr>
        <w:spacing w:after="0" w:line="240" w:lineRule="auto"/>
      </w:pPr>
      <w:r>
        <w:separator/>
      </w:r>
    </w:p>
  </w:footnote>
  <w:footnote w:type="continuationSeparator" w:id="1">
    <w:p w:rsidR="00583CC7" w:rsidRDefault="00583CC7" w:rsidP="00BE23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C96"/>
    <w:multiLevelType w:val="multilevel"/>
    <w:tmpl w:val="D38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25C33"/>
    <w:multiLevelType w:val="multilevel"/>
    <w:tmpl w:val="976A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F6FD9"/>
    <w:multiLevelType w:val="multilevel"/>
    <w:tmpl w:val="355C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40A69"/>
    <w:multiLevelType w:val="multilevel"/>
    <w:tmpl w:val="0FA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453B9"/>
    <w:multiLevelType w:val="multilevel"/>
    <w:tmpl w:val="66B4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83D73"/>
    <w:multiLevelType w:val="multilevel"/>
    <w:tmpl w:val="3F70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32642"/>
    <w:multiLevelType w:val="multilevel"/>
    <w:tmpl w:val="B6B2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C00E9"/>
    <w:multiLevelType w:val="multilevel"/>
    <w:tmpl w:val="2BA2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57B9D"/>
    <w:multiLevelType w:val="multilevel"/>
    <w:tmpl w:val="31E8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8A52F6"/>
    <w:multiLevelType w:val="multilevel"/>
    <w:tmpl w:val="DB14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D41EC9"/>
    <w:multiLevelType w:val="multilevel"/>
    <w:tmpl w:val="7EB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15095C"/>
    <w:multiLevelType w:val="multilevel"/>
    <w:tmpl w:val="9EA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382BC3"/>
    <w:multiLevelType w:val="multilevel"/>
    <w:tmpl w:val="2054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7116B5"/>
    <w:multiLevelType w:val="multilevel"/>
    <w:tmpl w:val="9066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2C63E1"/>
    <w:multiLevelType w:val="multilevel"/>
    <w:tmpl w:val="E6CA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1165F1"/>
    <w:multiLevelType w:val="multilevel"/>
    <w:tmpl w:val="251E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B07D3A"/>
    <w:multiLevelType w:val="multilevel"/>
    <w:tmpl w:val="D86E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621AB2"/>
    <w:multiLevelType w:val="multilevel"/>
    <w:tmpl w:val="BDEA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0032FB"/>
    <w:multiLevelType w:val="multilevel"/>
    <w:tmpl w:val="171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947BFF"/>
    <w:multiLevelType w:val="multilevel"/>
    <w:tmpl w:val="7D50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9C0507"/>
    <w:multiLevelType w:val="multilevel"/>
    <w:tmpl w:val="035A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3E1362"/>
    <w:multiLevelType w:val="multilevel"/>
    <w:tmpl w:val="8E306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9828E6"/>
    <w:multiLevelType w:val="hybridMultilevel"/>
    <w:tmpl w:val="852C49D8"/>
    <w:lvl w:ilvl="0" w:tplc="38DE18AC">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722424C0"/>
    <w:multiLevelType w:val="multilevel"/>
    <w:tmpl w:val="309C4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891563"/>
    <w:multiLevelType w:val="multilevel"/>
    <w:tmpl w:val="7470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4B525F"/>
    <w:multiLevelType w:val="multilevel"/>
    <w:tmpl w:val="98B2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9E05B0"/>
    <w:multiLevelType w:val="multilevel"/>
    <w:tmpl w:val="A614D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7EFC61C2"/>
    <w:multiLevelType w:val="multilevel"/>
    <w:tmpl w:val="3B58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716C74"/>
    <w:multiLevelType w:val="multilevel"/>
    <w:tmpl w:val="B7A8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num>
  <w:num w:numId="3">
    <w:abstractNumId w:val="3"/>
  </w:num>
  <w:num w:numId="4">
    <w:abstractNumId w:val="13"/>
  </w:num>
  <w:num w:numId="5">
    <w:abstractNumId w:val="26"/>
  </w:num>
  <w:num w:numId="6">
    <w:abstractNumId w:val="7"/>
  </w:num>
  <w:num w:numId="7">
    <w:abstractNumId w:val="18"/>
  </w:num>
  <w:num w:numId="8">
    <w:abstractNumId w:val="24"/>
  </w:num>
  <w:num w:numId="9">
    <w:abstractNumId w:val="23"/>
  </w:num>
  <w:num w:numId="10">
    <w:abstractNumId w:val="4"/>
  </w:num>
  <w:num w:numId="11">
    <w:abstractNumId w:val="12"/>
  </w:num>
  <w:num w:numId="12">
    <w:abstractNumId w:val="2"/>
  </w:num>
  <w:num w:numId="13">
    <w:abstractNumId w:val="1"/>
  </w:num>
  <w:num w:numId="14">
    <w:abstractNumId w:val="21"/>
  </w:num>
  <w:num w:numId="15">
    <w:abstractNumId w:val="28"/>
  </w:num>
  <w:num w:numId="16">
    <w:abstractNumId w:val="27"/>
  </w:num>
  <w:num w:numId="17">
    <w:abstractNumId w:val="25"/>
  </w:num>
  <w:num w:numId="18">
    <w:abstractNumId w:val="19"/>
  </w:num>
  <w:num w:numId="19">
    <w:abstractNumId w:val="10"/>
  </w:num>
  <w:num w:numId="20">
    <w:abstractNumId w:val="8"/>
  </w:num>
  <w:num w:numId="21">
    <w:abstractNumId w:val="5"/>
  </w:num>
  <w:num w:numId="22">
    <w:abstractNumId w:val="14"/>
  </w:num>
  <w:num w:numId="23">
    <w:abstractNumId w:val="6"/>
  </w:num>
  <w:num w:numId="24">
    <w:abstractNumId w:val="17"/>
  </w:num>
  <w:num w:numId="25">
    <w:abstractNumId w:val="0"/>
  </w:num>
  <w:num w:numId="26">
    <w:abstractNumId w:val="20"/>
  </w:num>
  <w:num w:numId="27">
    <w:abstractNumId w:val="9"/>
  </w:num>
  <w:num w:numId="28">
    <w:abstractNumId w:val="16"/>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B1770"/>
    <w:rsid w:val="0000782A"/>
    <w:rsid w:val="00015398"/>
    <w:rsid w:val="000256F8"/>
    <w:rsid w:val="000341A7"/>
    <w:rsid w:val="000612C7"/>
    <w:rsid w:val="00064D30"/>
    <w:rsid w:val="000713FF"/>
    <w:rsid w:val="00073CC1"/>
    <w:rsid w:val="00080F43"/>
    <w:rsid w:val="00092FBE"/>
    <w:rsid w:val="00093AF0"/>
    <w:rsid w:val="000951C9"/>
    <w:rsid w:val="000B2C11"/>
    <w:rsid w:val="000C3841"/>
    <w:rsid w:val="000D10DD"/>
    <w:rsid w:val="000D2BFF"/>
    <w:rsid w:val="000D7114"/>
    <w:rsid w:val="000F4586"/>
    <w:rsid w:val="00104E0E"/>
    <w:rsid w:val="00107B38"/>
    <w:rsid w:val="001469A6"/>
    <w:rsid w:val="001575C8"/>
    <w:rsid w:val="00183F27"/>
    <w:rsid w:val="001C4C68"/>
    <w:rsid w:val="001C4E84"/>
    <w:rsid w:val="001C6354"/>
    <w:rsid w:val="001D123E"/>
    <w:rsid w:val="001F09B8"/>
    <w:rsid w:val="0020570B"/>
    <w:rsid w:val="00206A2A"/>
    <w:rsid w:val="00232552"/>
    <w:rsid w:val="00232B09"/>
    <w:rsid w:val="00234B51"/>
    <w:rsid w:val="00237A57"/>
    <w:rsid w:val="002500FD"/>
    <w:rsid w:val="00252EA4"/>
    <w:rsid w:val="002738D1"/>
    <w:rsid w:val="002774F4"/>
    <w:rsid w:val="002904A3"/>
    <w:rsid w:val="002929A5"/>
    <w:rsid w:val="002A7FD1"/>
    <w:rsid w:val="002B1770"/>
    <w:rsid w:val="002B18AB"/>
    <w:rsid w:val="002B469B"/>
    <w:rsid w:val="002E5249"/>
    <w:rsid w:val="00301311"/>
    <w:rsid w:val="003053E4"/>
    <w:rsid w:val="00306931"/>
    <w:rsid w:val="00331F13"/>
    <w:rsid w:val="00335467"/>
    <w:rsid w:val="0034532F"/>
    <w:rsid w:val="003478B6"/>
    <w:rsid w:val="00360800"/>
    <w:rsid w:val="003637C4"/>
    <w:rsid w:val="00367D68"/>
    <w:rsid w:val="00376452"/>
    <w:rsid w:val="00385941"/>
    <w:rsid w:val="00387641"/>
    <w:rsid w:val="00390BBD"/>
    <w:rsid w:val="00397BB3"/>
    <w:rsid w:val="003B5016"/>
    <w:rsid w:val="003C1A0B"/>
    <w:rsid w:val="003D541C"/>
    <w:rsid w:val="003E79D8"/>
    <w:rsid w:val="003F7211"/>
    <w:rsid w:val="0040243E"/>
    <w:rsid w:val="004041FB"/>
    <w:rsid w:val="00416DB0"/>
    <w:rsid w:val="004269D9"/>
    <w:rsid w:val="0044175E"/>
    <w:rsid w:val="00443520"/>
    <w:rsid w:val="00450256"/>
    <w:rsid w:val="00464FB3"/>
    <w:rsid w:val="00470602"/>
    <w:rsid w:val="004A67A2"/>
    <w:rsid w:val="004B309A"/>
    <w:rsid w:val="004B6141"/>
    <w:rsid w:val="004C4225"/>
    <w:rsid w:val="004C58B5"/>
    <w:rsid w:val="004D66E3"/>
    <w:rsid w:val="004E5733"/>
    <w:rsid w:val="005054EC"/>
    <w:rsid w:val="00512F68"/>
    <w:rsid w:val="00517040"/>
    <w:rsid w:val="00521FC5"/>
    <w:rsid w:val="00523C1A"/>
    <w:rsid w:val="00536013"/>
    <w:rsid w:val="0054320E"/>
    <w:rsid w:val="00547A28"/>
    <w:rsid w:val="0055068B"/>
    <w:rsid w:val="005554BF"/>
    <w:rsid w:val="00583CC7"/>
    <w:rsid w:val="005A6131"/>
    <w:rsid w:val="005B3D49"/>
    <w:rsid w:val="005B7BD5"/>
    <w:rsid w:val="005D6455"/>
    <w:rsid w:val="005F00C3"/>
    <w:rsid w:val="005F37AA"/>
    <w:rsid w:val="005F4B78"/>
    <w:rsid w:val="005F671E"/>
    <w:rsid w:val="006277A3"/>
    <w:rsid w:val="00627CAB"/>
    <w:rsid w:val="00631AAE"/>
    <w:rsid w:val="00637D4B"/>
    <w:rsid w:val="006457EC"/>
    <w:rsid w:val="00646F5B"/>
    <w:rsid w:val="00652813"/>
    <w:rsid w:val="00662B34"/>
    <w:rsid w:val="0066481A"/>
    <w:rsid w:val="00665019"/>
    <w:rsid w:val="00681C8C"/>
    <w:rsid w:val="006877F8"/>
    <w:rsid w:val="006A4637"/>
    <w:rsid w:val="006A548A"/>
    <w:rsid w:val="006B7B56"/>
    <w:rsid w:val="006C395E"/>
    <w:rsid w:val="006C3AA1"/>
    <w:rsid w:val="006E15D4"/>
    <w:rsid w:val="006E673A"/>
    <w:rsid w:val="00720855"/>
    <w:rsid w:val="00733270"/>
    <w:rsid w:val="00744935"/>
    <w:rsid w:val="007954D5"/>
    <w:rsid w:val="0079562A"/>
    <w:rsid w:val="007A7857"/>
    <w:rsid w:val="007B03EC"/>
    <w:rsid w:val="007D1791"/>
    <w:rsid w:val="007D43B6"/>
    <w:rsid w:val="007E07D6"/>
    <w:rsid w:val="007F1E6F"/>
    <w:rsid w:val="00803813"/>
    <w:rsid w:val="008157E9"/>
    <w:rsid w:val="00854AB8"/>
    <w:rsid w:val="00856BFD"/>
    <w:rsid w:val="00862442"/>
    <w:rsid w:val="00875332"/>
    <w:rsid w:val="008777AC"/>
    <w:rsid w:val="00877DAF"/>
    <w:rsid w:val="00897824"/>
    <w:rsid w:val="008B09E5"/>
    <w:rsid w:val="008D372C"/>
    <w:rsid w:val="008F1568"/>
    <w:rsid w:val="00923FAE"/>
    <w:rsid w:val="009431B7"/>
    <w:rsid w:val="00953560"/>
    <w:rsid w:val="00990250"/>
    <w:rsid w:val="00997E05"/>
    <w:rsid w:val="009A41E6"/>
    <w:rsid w:val="009E53AA"/>
    <w:rsid w:val="009F409C"/>
    <w:rsid w:val="00A37B65"/>
    <w:rsid w:val="00A71FAC"/>
    <w:rsid w:val="00A7757E"/>
    <w:rsid w:val="00A81314"/>
    <w:rsid w:val="00A948A1"/>
    <w:rsid w:val="00AC5DDB"/>
    <w:rsid w:val="00AD0E93"/>
    <w:rsid w:val="00AD3854"/>
    <w:rsid w:val="00AD7847"/>
    <w:rsid w:val="00AE24DC"/>
    <w:rsid w:val="00AE7678"/>
    <w:rsid w:val="00AF7A97"/>
    <w:rsid w:val="00B109A5"/>
    <w:rsid w:val="00B3094E"/>
    <w:rsid w:val="00B319B1"/>
    <w:rsid w:val="00B401F4"/>
    <w:rsid w:val="00B4458D"/>
    <w:rsid w:val="00BE0AAD"/>
    <w:rsid w:val="00BE23AA"/>
    <w:rsid w:val="00BE6560"/>
    <w:rsid w:val="00BF4B0A"/>
    <w:rsid w:val="00C00A42"/>
    <w:rsid w:val="00C034E9"/>
    <w:rsid w:val="00C23CE9"/>
    <w:rsid w:val="00C312A7"/>
    <w:rsid w:val="00C33CAD"/>
    <w:rsid w:val="00C42EAD"/>
    <w:rsid w:val="00C45B49"/>
    <w:rsid w:val="00C73BCC"/>
    <w:rsid w:val="00C841F9"/>
    <w:rsid w:val="00C87989"/>
    <w:rsid w:val="00C9024E"/>
    <w:rsid w:val="00CA002E"/>
    <w:rsid w:val="00CB3EDF"/>
    <w:rsid w:val="00CD246C"/>
    <w:rsid w:val="00CD73AA"/>
    <w:rsid w:val="00CE02E6"/>
    <w:rsid w:val="00CE2F8C"/>
    <w:rsid w:val="00CF6505"/>
    <w:rsid w:val="00D00801"/>
    <w:rsid w:val="00D17FCC"/>
    <w:rsid w:val="00D21A3C"/>
    <w:rsid w:val="00D30B67"/>
    <w:rsid w:val="00D55837"/>
    <w:rsid w:val="00D62B18"/>
    <w:rsid w:val="00D90BA2"/>
    <w:rsid w:val="00D93AA5"/>
    <w:rsid w:val="00DE04B3"/>
    <w:rsid w:val="00DF0DB5"/>
    <w:rsid w:val="00E04C54"/>
    <w:rsid w:val="00E071D1"/>
    <w:rsid w:val="00E10910"/>
    <w:rsid w:val="00E13D20"/>
    <w:rsid w:val="00E1562B"/>
    <w:rsid w:val="00E173FE"/>
    <w:rsid w:val="00E31003"/>
    <w:rsid w:val="00E4654D"/>
    <w:rsid w:val="00E50293"/>
    <w:rsid w:val="00E53976"/>
    <w:rsid w:val="00E82EBF"/>
    <w:rsid w:val="00E95E2F"/>
    <w:rsid w:val="00EC5E26"/>
    <w:rsid w:val="00ED60A7"/>
    <w:rsid w:val="00EE4498"/>
    <w:rsid w:val="00EE70A1"/>
    <w:rsid w:val="00EF7B94"/>
    <w:rsid w:val="00F00F1C"/>
    <w:rsid w:val="00F1611B"/>
    <w:rsid w:val="00F223FA"/>
    <w:rsid w:val="00F26AA3"/>
    <w:rsid w:val="00F74409"/>
    <w:rsid w:val="00F77005"/>
    <w:rsid w:val="00FD7BC0"/>
    <w:rsid w:val="00FE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20"/>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90B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 w:type="paragraph" w:styleId="a6">
    <w:name w:val="List Paragraph"/>
    <w:basedOn w:val="a"/>
    <w:uiPriority w:val="34"/>
    <w:qFormat/>
    <w:rsid w:val="00360800"/>
    <w:pPr>
      <w:ind w:left="720"/>
      <w:contextualSpacing/>
    </w:pPr>
  </w:style>
  <w:style w:type="character" w:styleId="a7">
    <w:name w:val="Strong"/>
    <w:basedOn w:val="a0"/>
    <w:uiPriority w:val="22"/>
    <w:qFormat/>
    <w:rsid w:val="005F00C3"/>
    <w:rPr>
      <w:b/>
      <w:bCs/>
    </w:rPr>
  </w:style>
  <w:style w:type="character" w:styleId="a8">
    <w:name w:val="page number"/>
    <w:rsid w:val="00C23CE9"/>
  </w:style>
  <w:style w:type="paragraph" w:customStyle="1" w:styleId="11">
    <w:name w:val="Основной текст1"/>
    <w:rsid w:val="00C23CE9"/>
    <w:pPr>
      <w:widowControl w:val="0"/>
      <w:pBdr>
        <w:top w:val="nil"/>
        <w:left w:val="nil"/>
        <w:bottom w:val="nil"/>
        <w:right w:val="nil"/>
        <w:between w:val="nil"/>
        <w:bar w:val="nil"/>
      </w:pBdr>
      <w:shd w:val="clear" w:color="auto" w:fill="FFFFFF"/>
      <w:spacing w:before="240" w:after="0" w:line="320" w:lineRule="exact"/>
      <w:jc w:val="both"/>
    </w:pPr>
    <w:rPr>
      <w:rFonts w:ascii="Times New Roman" w:eastAsia="Arial Unicode MS" w:hAnsi="Times New Roman" w:cs="Arial Unicode MS"/>
      <w:color w:val="000000"/>
      <w:spacing w:val="7"/>
      <w:sz w:val="20"/>
      <w:szCs w:val="20"/>
      <w:u w:color="000000"/>
      <w:bdr w:val="nil"/>
      <w:lang w:eastAsia="ru-RU"/>
    </w:rPr>
  </w:style>
  <w:style w:type="character" w:customStyle="1" w:styleId="Hyperlink0">
    <w:name w:val="Hyperlink.0"/>
    <w:rsid w:val="00C23CE9"/>
    <w:rPr>
      <w:color w:val="0000FF"/>
      <w:sz w:val="27"/>
      <w:szCs w:val="27"/>
      <w:u w:val="single" w:color="0000FF"/>
      <w:lang w:val="ru-RU"/>
    </w:rPr>
  </w:style>
  <w:style w:type="paragraph" w:styleId="a9">
    <w:name w:val="No Spacing"/>
    <w:uiPriority w:val="1"/>
    <w:qFormat/>
    <w:rsid w:val="00897824"/>
    <w:pPr>
      <w:spacing w:after="0" w:line="240" w:lineRule="auto"/>
    </w:pPr>
    <w:rPr>
      <w:lang w:eastAsia="ru-RU"/>
    </w:rPr>
  </w:style>
  <w:style w:type="character" w:styleId="aa">
    <w:name w:val="Hyperlink"/>
    <w:basedOn w:val="a0"/>
    <w:uiPriority w:val="99"/>
    <w:unhideWhenUsed/>
    <w:rsid w:val="00232B09"/>
    <w:rPr>
      <w:color w:val="0000FF" w:themeColor="hyperlink"/>
      <w:u w:val="single"/>
    </w:rPr>
  </w:style>
  <w:style w:type="character" w:customStyle="1" w:styleId="closefaq">
    <w:name w:val="close_faq"/>
    <w:basedOn w:val="a0"/>
    <w:rsid w:val="001F09B8"/>
  </w:style>
  <w:style w:type="character" w:styleId="ab">
    <w:name w:val="Emphasis"/>
    <w:basedOn w:val="a0"/>
    <w:uiPriority w:val="20"/>
    <w:qFormat/>
    <w:rsid w:val="0034532F"/>
    <w:rPr>
      <w:i/>
      <w:iCs/>
    </w:rPr>
  </w:style>
  <w:style w:type="character" w:customStyle="1" w:styleId="30">
    <w:name w:val="Заголовок 3 Знак"/>
    <w:basedOn w:val="a0"/>
    <w:link w:val="3"/>
    <w:uiPriority w:val="9"/>
    <w:semiHidden/>
    <w:rsid w:val="00D90BA2"/>
    <w:rPr>
      <w:rFonts w:asciiTheme="majorHAnsi" w:eastAsiaTheme="majorEastAsia" w:hAnsiTheme="majorHAnsi" w:cstheme="majorBidi"/>
      <w:b/>
      <w:bCs/>
      <w:color w:val="4F81BD" w:themeColor="accent1"/>
    </w:rPr>
  </w:style>
  <w:style w:type="paragraph" w:styleId="ac">
    <w:name w:val="header"/>
    <w:basedOn w:val="a"/>
    <w:link w:val="ad"/>
    <w:uiPriority w:val="99"/>
    <w:semiHidden/>
    <w:unhideWhenUsed/>
    <w:rsid w:val="00BE23A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E23AA"/>
  </w:style>
  <w:style w:type="paragraph" w:styleId="ae">
    <w:name w:val="footer"/>
    <w:basedOn w:val="a"/>
    <w:link w:val="af"/>
    <w:uiPriority w:val="99"/>
    <w:unhideWhenUsed/>
    <w:rsid w:val="00BE23A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2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semiHidden/>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7919">
      <w:bodyDiv w:val="1"/>
      <w:marLeft w:val="0"/>
      <w:marRight w:val="0"/>
      <w:marTop w:val="0"/>
      <w:marBottom w:val="0"/>
      <w:divBdr>
        <w:top w:val="none" w:sz="0" w:space="0" w:color="auto"/>
        <w:left w:val="none" w:sz="0" w:space="0" w:color="auto"/>
        <w:bottom w:val="none" w:sz="0" w:space="0" w:color="auto"/>
        <w:right w:val="none" w:sz="0" w:space="0" w:color="auto"/>
      </w:divBdr>
      <w:divsChild>
        <w:div w:id="2145393204">
          <w:marLeft w:val="0"/>
          <w:marRight w:val="0"/>
          <w:marTop w:val="0"/>
          <w:marBottom w:val="0"/>
          <w:divBdr>
            <w:top w:val="none" w:sz="0" w:space="0" w:color="auto"/>
            <w:left w:val="none" w:sz="0" w:space="0" w:color="auto"/>
            <w:bottom w:val="none" w:sz="0" w:space="0" w:color="auto"/>
            <w:right w:val="none" w:sz="0" w:space="0" w:color="auto"/>
          </w:divBdr>
        </w:div>
        <w:div w:id="1304700609">
          <w:marLeft w:val="0"/>
          <w:marRight w:val="0"/>
          <w:marTop w:val="0"/>
          <w:marBottom w:val="0"/>
          <w:divBdr>
            <w:top w:val="none" w:sz="0" w:space="0" w:color="auto"/>
            <w:left w:val="none" w:sz="0" w:space="0" w:color="auto"/>
            <w:bottom w:val="none" w:sz="0" w:space="0" w:color="auto"/>
            <w:right w:val="none" w:sz="0" w:space="0" w:color="auto"/>
          </w:divBdr>
        </w:div>
        <w:div w:id="1437557595">
          <w:marLeft w:val="0"/>
          <w:marRight w:val="0"/>
          <w:marTop w:val="0"/>
          <w:marBottom w:val="0"/>
          <w:divBdr>
            <w:top w:val="none" w:sz="0" w:space="0" w:color="auto"/>
            <w:left w:val="none" w:sz="0" w:space="0" w:color="auto"/>
            <w:bottom w:val="none" w:sz="0" w:space="0" w:color="auto"/>
            <w:right w:val="none" w:sz="0" w:space="0" w:color="auto"/>
          </w:divBdr>
        </w:div>
        <w:div w:id="1050612930">
          <w:marLeft w:val="0"/>
          <w:marRight w:val="0"/>
          <w:marTop w:val="0"/>
          <w:marBottom w:val="0"/>
          <w:divBdr>
            <w:top w:val="none" w:sz="0" w:space="0" w:color="auto"/>
            <w:left w:val="none" w:sz="0" w:space="0" w:color="auto"/>
            <w:bottom w:val="none" w:sz="0" w:space="0" w:color="auto"/>
            <w:right w:val="none" w:sz="0" w:space="0" w:color="auto"/>
          </w:divBdr>
        </w:div>
        <w:div w:id="1503738785">
          <w:marLeft w:val="0"/>
          <w:marRight w:val="0"/>
          <w:marTop w:val="0"/>
          <w:marBottom w:val="0"/>
          <w:divBdr>
            <w:top w:val="none" w:sz="0" w:space="0" w:color="auto"/>
            <w:left w:val="none" w:sz="0" w:space="0" w:color="auto"/>
            <w:bottom w:val="none" w:sz="0" w:space="0" w:color="auto"/>
            <w:right w:val="none" w:sz="0" w:space="0" w:color="auto"/>
          </w:divBdr>
        </w:div>
        <w:div w:id="754589218">
          <w:marLeft w:val="0"/>
          <w:marRight w:val="0"/>
          <w:marTop w:val="0"/>
          <w:marBottom w:val="0"/>
          <w:divBdr>
            <w:top w:val="none" w:sz="0" w:space="0" w:color="auto"/>
            <w:left w:val="none" w:sz="0" w:space="0" w:color="auto"/>
            <w:bottom w:val="none" w:sz="0" w:space="0" w:color="auto"/>
            <w:right w:val="none" w:sz="0" w:space="0" w:color="auto"/>
          </w:divBdr>
        </w:div>
      </w:divsChild>
    </w:div>
    <w:div w:id="33583508">
      <w:bodyDiv w:val="1"/>
      <w:marLeft w:val="0"/>
      <w:marRight w:val="0"/>
      <w:marTop w:val="0"/>
      <w:marBottom w:val="0"/>
      <w:divBdr>
        <w:top w:val="none" w:sz="0" w:space="0" w:color="auto"/>
        <w:left w:val="none" w:sz="0" w:space="0" w:color="auto"/>
        <w:bottom w:val="none" w:sz="0" w:space="0" w:color="auto"/>
        <w:right w:val="none" w:sz="0" w:space="0" w:color="auto"/>
      </w:divBdr>
    </w:div>
    <w:div w:id="94449021">
      <w:bodyDiv w:val="1"/>
      <w:marLeft w:val="0"/>
      <w:marRight w:val="0"/>
      <w:marTop w:val="0"/>
      <w:marBottom w:val="0"/>
      <w:divBdr>
        <w:top w:val="none" w:sz="0" w:space="0" w:color="auto"/>
        <w:left w:val="none" w:sz="0" w:space="0" w:color="auto"/>
        <w:bottom w:val="none" w:sz="0" w:space="0" w:color="auto"/>
        <w:right w:val="none" w:sz="0" w:space="0" w:color="auto"/>
      </w:divBdr>
      <w:divsChild>
        <w:div w:id="1298683693">
          <w:marLeft w:val="0"/>
          <w:marRight w:val="0"/>
          <w:marTop w:val="0"/>
          <w:marBottom w:val="0"/>
          <w:divBdr>
            <w:top w:val="none" w:sz="0" w:space="0" w:color="auto"/>
            <w:left w:val="none" w:sz="0" w:space="0" w:color="auto"/>
            <w:bottom w:val="none" w:sz="0" w:space="0" w:color="auto"/>
            <w:right w:val="none" w:sz="0" w:space="0" w:color="auto"/>
          </w:divBdr>
        </w:div>
      </w:divsChild>
    </w:div>
    <w:div w:id="128325821">
      <w:bodyDiv w:val="1"/>
      <w:marLeft w:val="0"/>
      <w:marRight w:val="0"/>
      <w:marTop w:val="0"/>
      <w:marBottom w:val="0"/>
      <w:divBdr>
        <w:top w:val="none" w:sz="0" w:space="0" w:color="auto"/>
        <w:left w:val="none" w:sz="0" w:space="0" w:color="auto"/>
        <w:bottom w:val="none" w:sz="0" w:space="0" w:color="auto"/>
        <w:right w:val="none" w:sz="0" w:space="0" w:color="auto"/>
      </w:divBdr>
    </w:div>
    <w:div w:id="167255171">
      <w:bodyDiv w:val="1"/>
      <w:marLeft w:val="0"/>
      <w:marRight w:val="0"/>
      <w:marTop w:val="0"/>
      <w:marBottom w:val="0"/>
      <w:divBdr>
        <w:top w:val="none" w:sz="0" w:space="0" w:color="auto"/>
        <w:left w:val="none" w:sz="0" w:space="0" w:color="auto"/>
        <w:bottom w:val="none" w:sz="0" w:space="0" w:color="auto"/>
        <w:right w:val="none" w:sz="0" w:space="0" w:color="auto"/>
      </w:divBdr>
      <w:divsChild>
        <w:div w:id="1830369548">
          <w:marLeft w:val="0"/>
          <w:marRight w:val="0"/>
          <w:marTop w:val="0"/>
          <w:marBottom w:val="0"/>
          <w:divBdr>
            <w:top w:val="none" w:sz="0" w:space="0" w:color="auto"/>
            <w:left w:val="none" w:sz="0" w:space="0" w:color="auto"/>
            <w:bottom w:val="none" w:sz="0" w:space="0" w:color="auto"/>
            <w:right w:val="none" w:sz="0" w:space="0" w:color="auto"/>
          </w:divBdr>
        </w:div>
        <w:div w:id="253707629">
          <w:marLeft w:val="0"/>
          <w:marRight w:val="0"/>
          <w:marTop w:val="0"/>
          <w:marBottom w:val="0"/>
          <w:divBdr>
            <w:top w:val="none" w:sz="0" w:space="0" w:color="auto"/>
            <w:left w:val="none" w:sz="0" w:space="0" w:color="auto"/>
            <w:bottom w:val="none" w:sz="0" w:space="0" w:color="auto"/>
            <w:right w:val="none" w:sz="0" w:space="0" w:color="auto"/>
          </w:divBdr>
        </w:div>
        <w:div w:id="1939559216">
          <w:marLeft w:val="0"/>
          <w:marRight w:val="0"/>
          <w:marTop w:val="0"/>
          <w:marBottom w:val="0"/>
          <w:divBdr>
            <w:top w:val="none" w:sz="0" w:space="0" w:color="auto"/>
            <w:left w:val="none" w:sz="0" w:space="0" w:color="auto"/>
            <w:bottom w:val="none" w:sz="0" w:space="0" w:color="auto"/>
            <w:right w:val="none" w:sz="0" w:space="0" w:color="auto"/>
          </w:divBdr>
        </w:div>
        <w:div w:id="1840536223">
          <w:marLeft w:val="0"/>
          <w:marRight w:val="0"/>
          <w:marTop w:val="0"/>
          <w:marBottom w:val="0"/>
          <w:divBdr>
            <w:top w:val="none" w:sz="0" w:space="0" w:color="auto"/>
            <w:left w:val="none" w:sz="0" w:space="0" w:color="auto"/>
            <w:bottom w:val="none" w:sz="0" w:space="0" w:color="auto"/>
            <w:right w:val="none" w:sz="0" w:space="0" w:color="auto"/>
          </w:divBdr>
        </w:div>
        <w:div w:id="730226143">
          <w:marLeft w:val="0"/>
          <w:marRight w:val="0"/>
          <w:marTop w:val="0"/>
          <w:marBottom w:val="0"/>
          <w:divBdr>
            <w:top w:val="none" w:sz="0" w:space="0" w:color="auto"/>
            <w:left w:val="none" w:sz="0" w:space="0" w:color="auto"/>
            <w:bottom w:val="none" w:sz="0" w:space="0" w:color="auto"/>
            <w:right w:val="none" w:sz="0" w:space="0" w:color="auto"/>
          </w:divBdr>
        </w:div>
        <w:div w:id="1488933587">
          <w:marLeft w:val="0"/>
          <w:marRight w:val="0"/>
          <w:marTop w:val="0"/>
          <w:marBottom w:val="0"/>
          <w:divBdr>
            <w:top w:val="none" w:sz="0" w:space="0" w:color="auto"/>
            <w:left w:val="none" w:sz="0" w:space="0" w:color="auto"/>
            <w:bottom w:val="none" w:sz="0" w:space="0" w:color="auto"/>
            <w:right w:val="none" w:sz="0" w:space="0" w:color="auto"/>
          </w:divBdr>
        </w:div>
      </w:divsChild>
    </w:div>
    <w:div w:id="169831229">
      <w:bodyDiv w:val="1"/>
      <w:marLeft w:val="0"/>
      <w:marRight w:val="0"/>
      <w:marTop w:val="0"/>
      <w:marBottom w:val="0"/>
      <w:divBdr>
        <w:top w:val="none" w:sz="0" w:space="0" w:color="auto"/>
        <w:left w:val="none" w:sz="0" w:space="0" w:color="auto"/>
        <w:bottom w:val="none" w:sz="0" w:space="0" w:color="auto"/>
        <w:right w:val="none" w:sz="0" w:space="0" w:color="auto"/>
      </w:divBdr>
    </w:div>
    <w:div w:id="239490708">
      <w:bodyDiv w:val="1"/>
      <w:marLeft w:val="0"/>
      <w:marRight w:val="0"/>
      <w:marTop w:val="0"/>
      <w:marBottom w:val="0"/>
      <w:divBdr>
        <w:top w:val="none" w:sz="0" w:space="0" w:color="auto"/>
        <w:left w:val="none" w:sz="0" w:space="0" w:color="auto"/>
        <w:bottom w:val="none" w:sz="0" w:space="0" w:color="auto"/>
        <w:right w:val="none" w:sz="0" w:space="0" w:color="auto"/>
      </w:divBdr>
      <w:divsChild>
        <w:div w:id="873081251">
          <w:marLeft w:val="0"/>
          <w:marRight w:val="0"/>
          <w:marTop w:val="0"/>
          <w:marBottom w:val="0"/>
          <w:divBdr>
            <w:top w:val="none" w:sz="0" w:space="0" w:color="auto"/>
            <w:left w:val="none" w:sz="0" w:space="0" w:color="auto"/>
            <w:bottom w:val="none" w:sz="0" w:space="0" w:color="auto"/>
            <w:right w:val="none" w:sz="0" w:space="0" w:color="auto"/>
          </w:divBdr>
        </w:div>
        <w:div w:id="1441877520">
          <w:marLeft w:val="0"/>
          <w:marRight w:val="0"/>
          <w:marTop w:val="0"/>
          <w:marBottom w:val="0"/>
          <w:divBdr>
            <w:top w:val="none" w:sz="0" w:space="0" w:color="auto"/>
            <w:left w:val="none" w:sz="0" w:space="0" w:color="auto"/>
            <w:bottom w:val="none" w:sz="0" w:space="0" w:color="auto"/>
            <w:right w:val="none" w:sz="0" w:space="0" w:color="auto"/>
          </w:divBdr>
        </w:div>
        <w:div w:id="1808426975">
          <w:marLeft w:val="0"/>
          <w:marRight w:val="0"/>
          <w:marTop w:val="0"/>
          <w:marBottom w:val="0"/>
          <w:divBdr>
            <w:top w:val="none" w:sz="0" w:space="0" w:color="auto"/>
            <w:left w:val="none" w:sz="0" w:space="0" w:color="auto"/>
            <w:bottom w:val="none" w:sz="0" w:space="0" w:color="auto"/>
            <w:right w:val="none" w:sz="0" w:space="0" w:color="auto"/>
          </w:divBdr>
        </w:div>
      </w:divsChild>
    </w:div>
    <w:div w:id="329910687">
      <w:bodyDiv w:val="1"/>
      <w:marLeft w:val="0"/>
      <w:marRight w:val="0"/>
      <w:marTop w:val="0"/>
      <w:marBottom w:val="0"/>
      <w:divBdr>
        <w:top w:val="none" w:sz="0" w:space="0" w:color="auto"/>
        <w:left w:val="none" w:sz="0" w:space="0" w:color="auto"/>
        <w:bottom w:val="none" w:sz="0" w:space="0" w:color="auto"/>
        <w:right w:val="none" w:sz="0" w:space="0" w:color="auto"/>
      </w:divBdr>
      <w:divsChild>
        <w:div w:id="634525530">
          <w:marLeft w:val="0"/>
          <w:marRight w:val="0"/>
          <w:marTop w:val="0"/>
          <w:marBottom w:val="0"/>
          <w:divBdr>
            <w:top w:val="none" w:sz="0" w:space="0" w:color="auto"/>
            <w:left w:val="none" w:sz="0" w:space="0" w:color="auto"/>
            <w:bottom w:val="none" w:sz="0" w:space="0" w:color="auto"/>
            <w:right w:val="none" w:sz="0" w:space="0" w:color="auto"/>
          </w:divBdr>
          <w:divsChild>
            <w:div w:id="954674311">
              <w:marLeft w:val="0"/>
              <w:marRight w:val="0"/>
              <w:marTop w:val="0"/>
              <w:marBottom w:val="0"/>
              <w:divBdr>
                <w:top w:val="none" w:sz="0" w:space="0" w:color="auto"/>
                <w:left w:val="none" w:sz="0" w:space="0" w:color="auto"/>
                <w:bottom w:val="none" w:sz="0" w:space="0" w:color="auto"/>
                <w:right w:val="none" w:sz="0" w:space="0" w:color="auto"/>
              </w:divBdr>
            </w:div>
            <w:div w:id="1598058188">
              <w:marLeft w:val="0"/>
              <w:marRight w:val="0"/>
              <w:marTop w:val="0"/>
              <w:marBottom w:val="0"/>
              <w:divBdr>
                <w:top w:val="none" w:sz="0" w:space="0" w:color="auto"/>
                <w:left w:val="none" w:sz="0" w:space="0" w:color="auto"/>
                <w:bottom w:val="none" w:sz="0" w:space="0" w:color="auto"/>
                <w:right w:val="none" w:sz="0" w:space="0" w:color="auto"/>
              </w:divBdr>
            </w:div>
            <w:div w:id="830414076">
              <w:marLeft w:val="0"/>
              <w:marRight w:val="0"/>
              <w:marTop w:val="0"/>
              <w:marBottom w:val="0"/>
              <w:divBdr>
                <w:top w:val="none" w:sz="0" w:space="0" w:color="auto"/>
                <w:left w:val="none" w:sz="0" w:space="0" w:color="auto"/>
                <w:bottom w:val="none" w:sz="0" w:space="0" w:color="auto"/>
                <w:right w:val="none" w:sz="0" w:space="0" w:color="auto"/>
              </w:divBdr>
            </w:div>
            <w:div w:id="1968006055">
              <w:marLeft w:val="0"/>
              <w:marRight w:val="0"/>
              <w:marTop w:val="0"/>
              <w:marBottom w:val="0"/>
              <w:divBdr>
                <w:top w:val="none" w:sz="0" w:space="0" w:color="auto"/>
                <w:left w:val="none" w:sz="0" w:space="0" w:color="auto"/>
                <w:bottom w:val="none" w:sz="0" w:space="0" w:color="auto"/>
                <w:right w:val="none" w:sz="0" w:space="0" w:color="auto"/>
              </w:divBdr>
            </w:div>
          </w:divsChild>
        </w:div>
        <w:div w:id="631790455">
          <w:marLeft w:val="0"/>
          <w:marRight w:val="0"/>
          <w:marTop w:val="0"/>
          <w:marBottom w:val="0"/>
          <w:divBdr>
            <w:top w:val="none" w:sz="0" w:space="0" w:color="auto"/>
            <w:left w:val="none" w:sz="0" w:space="0" w:color="auto"/>
            <w:bottom w:val="none" w:sz="0" w:space="0" w:color="auto"/>
            <w:right w:val="none" w:sz="0" w:space="0" w:color="auto"/>
          </w:divBdr>
          <w:divsChild>
            <w:div w:id="1776556432">
              <w:marLeft w:val="0"/>
              <w:marRight w:val="0"/>
              <w:marTop w:val="0"/>
              <w:marBottom w:val="0"/>
              <w:divBdr>
                <w:top w:val="none" w:sz="0" w:space="0" w:color="auto"/>
                <w:left w:val="none" w:sz="0" w:space="0" w:color="auto"/>
                <w:bottom w:val="none" w:sz="0" w:space="0" w:color="auto"/>
                <w:right w:val="none" w:sz="0" w:space="0" w:color="auto"/>
              </w:divBdr>
            </w:div>
            <w:div w:id="1207335747">
              <w:marLeft w:val="0"/>
              <w:marRight w:val="0"/>
              <w:marTop w:val="0"/>
              <w:marBottom w:val="0"/>
              <w:divBdr>
                <w:top w:val="none" w:sz="0" w:space="0" w:color="auto"/>
                <w:left w:val="none" w:sz="0" w:space="0" w:color="auto"/>
                <w:bottom w:val="none" w:sz="0" w:space="0" w:color="auto"/>
                <w:right w:val="none" w:sz="0" w:space="0" w:color="auto"/>
              </w:divBdr>
            </w:div>
            <w:div w:id="2032755985">
              <w:marLeft w:val="0"/>
              <w:marRight w:val="0"/>
              <w:marTop w:val="0"/>
              <w:marBottom w:val="0"/>
              <w:divBdr>
                <w:top w:val="none" w:sz="0" w:space="0" w:color="auto"/>
                <w:left w:val="none" w:sz="0" w:space="0" w:color="auto"/>
                <w:bottom w:val="none" w:sz="0" w:space="0" w:color="auto"/>
                <w:right w:val="none" w:sz="0" w:space="0" w:color="auto"/>
              </w:divBdr>
            </w:div>
            <w:div w:id="1418552917">
              <w:marLeft w:val="0"/>
              <w:marRight w:val="0"/>
              <w:marTop w:val="0"/>
              <w:marBottom w:val="0"/>
              <w:divBdr>
                <w:top w:val="none" w:sz="0" w:space="0" w:color="auto"/>
                <w:left w:val="none" w:sz="0" w:space="0" w:color="auto"/>
                <w:bottom w:val="none" w:sz="0" w:space="0" w:color="auto"/>
                <w:right w:val="none" w:sz="0" w:space="0" w:color="auto"/>
              </w:divBdr>
            </w:div>
            <w:div w:id="1910922264">
              <w:marLeft w:val="0"/>
              <w:marRight w:val="0"/>
              <w:marTop w:val="0"/>
              <w:marBottom w:val="0"/>
              <w:divBdr>
                <w:top w:val="none" w:sz="0" w:space="0" w:color="auto"/>
                <w:left w:val="none" w:sz="0" w:space="0" w:color="auto"/>
                <w:bottom w:val="none" w:sz="0" w:space="0" w:color="auto"/>
                <w:right w:val="none" w:sz="0" w:space="0" w:color="auto"/>
              </w:divBdr>
            </w:div>
            <w:div w:id="8173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8629">
      <w:bodyDiv w:val="1"/>
      <w:marLeft w:val="0"/>
      <w:marRight w:val="0"/>
      <w:marTop w:val="0"/>
      <w:marBottom w:val="0"/>
      <w:divBdr>
        <w:top w:val="none" w:sz="0" w:space="0" w:color="auto"/>
        <w:left w:val="none" w:sz="0" w:space="0" w:color="auto"/>
        <w:bottom w:val="none" w:sz="0" w:space="0" w:color="auto"/>
        <w:right w:val="none" w:sz="0" w:space="0" w:color="auto"/>
      </w:divBdr>
    </w:div>
    <w:div w:id="387919340">
      <w:bodyDiv w:val="1"/>
      <w:marLeft w:val="0"/>
      <w:marRight w:val="0"/>
      <w:marTop w:val="0"/>
      <w:marBottom w:val="0"/>
      <w:divBdr>
        <w:top w:val="none" w:sz="0" w:space="0" w:color="auto"/>
        <w:left w:val="none" w:sz="0" w:space="0" w:color="auto"/>
        <w:bottom w:val="none" w:sz="0" w:space="0" w:color="auto"/>
        <w:right w:val="none" w:sz="0" w:space="0" w:color="auto"/>
      </w:divBdr>
    </w:div>
    <w:div w:id="438186369">
      <w:bodyDiv w:val="1"/>
      <w:marLeft w:val="0"/>
      <w:marRight w:val="0"/>
      <w:marTop w:val="0"/>
      <w:marBottom w:val="0"/>
      <w:divBdr>
        <w:top w:val="none" w:sz="0" w:space="0" w:color="auto"/>
        <w:left w:val="none" w:sz="0" w:space="0" w:color="auto"/>
        <w:bottom w:val="none" w:sz="0" w:space="0" w:color="auto"/>
        <w:right w:val="none" w:sz="0" w:space="0" w:color="auto"/>
      </w:divBdr>
      <w:divsChild>
        <w:div w:id="964655717">
          <w:marLeft w:val="0"/>
          <w:marRight w:val="0"/>
          <w:marTop w:val="0"/>
          <w:marBottom w:val="0"/>
          <w:divBdr>
            <w:top w:val="none" w:sz="0" w:space="0" w:color="auto"/>
            <w:left w:val="none" w:sz="0" w:space="0" w:color="auto"/>
            <w:bottom w:val="none" w:sz="0" w:space="0" w:color="auto"/>
            <w:right w:val="none" w:sz="0" w:space="0" w:color="auto"/>
          </w:divBdr>
        </w:div>
        <w:div w:id="688408679">
          <w:marLeft w:val="0"/>
          <w:marRight w:val="0"/>
          <w:marTop w:val="0"/>
          <w:marBottom w:val="0"/>
          <w:divBdr>
            <w:top w:val="none" w:sz="0" w:space="0" w:color="auto"/>
            <w:left w:val="none" w:sz="0" w:space="0" w:color="auto"/>
            <w:bottom w:val="none" w:sz="0" w:space="0" w:color="auto"/>
            <w:right w:val="none" w:sz="0" w:space="0" w:color="auto"/>
          </w:divBdr>
        </w:div>
        <w:div w:id="1042747677">
          <w:marLeft w:val="0"/>
          <w:marRight w:val="0"/>
          <w:marTop w:val="0"/>
          <w:marBottom w:val="0"/>
          <w:divBdr>
            <w:top w:val="none" w:sz="0" w:space="0" w:color="auto"/>
            <w:left w:val="none" w:sz="0" w:space="0" w:color="auto"/>
            <w:bottom w:val="none" w:sz="0" w:space="0" w:color="auto"/>
            <w:right w:val="none" w:sz="0" w:space="0" w:color="auto"/>
          </w:divBdr>
        </w:div>
        <w:div w:id="521478428">
          <w:marLeft w:val="0"/>
          <w:marRight w:val="0"/>
          <w:marTop w:val="0"/>
          <w:marBottom w:val="0"/>
          <w:divBdr>
            <w:top w:val="none" w:sz="0" w:space="0" w:color="auto"/>
            <w:left w:val="none" w:sz="0" w:space="0" w:color="auto"/>
            <w:bottom w:val="none" w:sz="0" w:space="0" w:color="auto"/>
            <w:right w:val="none" w:sz="0" w:space="0" w:color="auto"/>
          </w:divBdr>
        </w:div>
        <w:div w:id="873270547">
          <w:marLeft w:val="0"/>
          <w:marRight w:val="0"/>
          <w:marTop w:val="0"/>
          <w:marBottom w:val="0"/>
          <w:divBdr>
            <w:top w:val="none" w:sz="0" w:space="0" w:color="auto"/>
            <w:left w:val="none" w:sz="0" w:space="0" w:color="auto"/>
            <w:bottom w:val="none" w:sz="0" w:space="0" w:color="auto"/>
            <w:right w:val="none" w:sz="0" w:space="0" w:color="auto"/>
          </w:divBdr>
        </w:div>
      </w:divsChild>
    </w:div>
    <w:div w:id="469322862">
      <w:bodyDiv w:val="1"/>
      <w:marLeft w:val="0"/>
      <w:marRight w:val="0"/>
      <w:marTop w:val="0"/>
      <w:marBottom w:val="0"/>
      <w:divBdr>
        <w:top w:val="none" w:sz="0" w:space="0" w:color="auto"/>
        <w:left w:val="none" w:sz="0" w:space="0" w:color="auto"/>
        <w:bottom w:val="none" w:sz="0" w:space="0" w:color="auto"/>
        <w:right w:val="none" w:sz="0" w:space="0" w:color="auto"/>
      </w:divBdr>
      <w:divsChild>
        <w:div w:id="1899168571">
          <w:marLeft w:val="0"/>
          <w:marRight w:val="0"/>
          <w:marTop w:val="0"/>
          <w:marBottom w:val="0"/>
          <w:divBdr>
            <w:top w:val="none" w:sz="0" w:space="0" w:color="auto"/>
            <w:left w:val="none" w:sz="0" w:space="0" w:color="auto"/>
            <w:bottom w:val="none" w:sz="0" w:space="0" w:color="auto"/>
            <w:right w:val="none" w:sz="0" w:space="0" w:color="auto"/>
          </w:divBdr>
        </w:div>
        <w:div w:id="1856964665">
          <w:marLeft w:val="0"/>
          <w:marRight w:val="0"/>
          <w:marTop w:val="0"/>
          <w:marBottom w:val="0"/>
          <w:divBdr>
            <w:top w:val="none" w:sz="0" w:space="0" w:color="auto"/>
            <w:left w:val="none" w:sz="0" w:space="0" w:color="auto"/>
            <w:bottom w:val="none" w:sz="0" w:space="0" w:color="auto"/>
            <w:right w:val="none" w:sz="0" w:space="0" w:color="auto"/>
          </w:divBdr>
        </w:div>
        <w:div w:id="1989168309">
          <w:marLeft w:val="0"/>
          <w:marRight w:val="0"/>
          <w:marTop w:val="0"/>
          <w:marBottom w:val="0"/>
          <w:divBdr>
            <w:top w:val="none" w:sz="0" w:space="0" w:color="auto"/>
            <w:left w:val="none" w:sz="0" w:space="0" w:color="auto"/>
            <w:bottom w:val="none" w:sz="0" w:space="0" w:color="auto"/>
            <w:right w:val="none" w:sz="0" w:space="0" w:color="auto"/>
          </w:divBdr>
        </w:div>
        <w:div w:id="1760756797">
          <w:marLeft w:val="0"/>
          <w:marRight w:val="0"/>
          <w:marTop w:val="0"/>
          <w:marBottom w:val="0"/>
          <w:divBdr>
            <w:top w:val="none" w:sz="0" w:space="0" w:color="auto"/>
            <w:left w:val="none" w:sz="0" w:space="0" w:color="auto"/>
            <w:bottom w:val="none" w:sz="0" w:space="0" w:color="auto"/>
            <w:right w:val="none" w:sz="0" w:space="0" w:color="auto"/>
          </w:divBdr>
        </w:div>
      </w:divsChild>
    </w:div>
    <w:div w:id="557521897">
      <w:bodyDiv w:val="1"/>
      <w:marLeft w:val="0"/>
      <w:marRight w:val="0"/>
      <w:marTop w:val="0"/>
      <w:marBottom w:val="0"/>
      <w:divBdr>
        <w:top w:val="none" w:sz="0" w:space="0" w:color="auto"/>
        <w:left w:val="none" w:sz="0" w:space="0" w:color="auto"/>
        <w:bottom w:val="none" w:sz="0" w:space="0" w:color="auto"/>
        <w:right w:val="none" w:sz="0" w:space="0" w:color="auto"/>
      </w:divBdr>
    </w:div>
    <w:div w:id="625816357">
      <w:bodyDiv w:val="1"/>
      <w:marLeft w:val="0"/>
      <w:marRight w:val="0"/>
      <w:marTop w:val="0"/>
      <w:marBottom w:val="0"/>
      <w:divBdr>
        <w:top w:val="none" w:sz="0" w:space="0" w:color="auto"/>
        <w:left w:val="none" w:sz="0" w:space="0" w:color="auto"/>
        <w:bottom w:val="none" w:sz="0" w:space="0" w:color="auto"/>
        <w:right w:val="none" w:sz="0" w:space="0" w:color="auto"/>
      </w:divBdr>
      <w:divsChild>
        <w:div w:id="1665628097">
          <w:marLeft w:val="0"/>
          <w:marRight w:val="0"/>
          <w:marTop w:val="0"/>
          <w:marBottom w:val="0"/>
          <w:divBdr>
            <w:top w:val="none" w:sz="0" w:space="0" w:color="auto"/>
            <w:left w:val="none" w:sz="0" w:space="0" w:color="auto"/>
            <w:bottom w:val="none" w:sz="0" w:space="0" w:color="auto"/>
            <w:right w:val="none" w:sz="0" w:space="0" w:color="auto"/>
          </w:divBdr>
        </w:div>
        <w:div w:id="1440027374">
          <w:marLeft w:val="0"/>
          <w:marRight w:val="0"/>
          <w:marTop w:val="0"/>
          <w:marBottom w:val="0"/>
          <w:divBdr>
            <w:top w:val="none" w:sz="0" w:space="0" w:color="auto"/>
            <w:left w:val="none" w:sz="0" w:space="0" w:color="auto"/>
            <w:bottom w:val="none" w:sz="0" w:space="0" w:color="auto"/>
            <w:right w:val="none" w:sz="0" w:space="0" w:color="auto"/>
          </w:divBdr>
        </w:div>
        <w:div w:id="1024861064">
          <w:marLeft w:val="0"/>
          <w:marRight w:val="0"/>
          <w:marTop w:val="0"/>
          <w:marBottom w:val="0"/>
          <w:divBdr>
            <w:top w:val="none" w:sz="0" w:space="0" w:color="auto"/>
            <w:left w:val="none" w:sz="0" w:space="0" w:color="auto"/>
            <w:bottom w:val="none" w:sz="0" w:space="0" w:color="auto"/>
            <w:right w:val="none" w:sz="0" w:space="0" w:color="auto"/>
          </w:divBdr>
        </w:div>
      </w:divsChild>
    </w:div>
    <w:div w:id="656038974">
      <w:bodyDiv w:val="1"/>
      <w:marLeft w:val="0"/>
      <w:marRight w:val="0"/>
      <w:marTop w:val="0"/>
      <w:marBottom w:val="0"/>
      <w:divBdr>
        <w:top w:val="none" w:sz="0" w:space="0" w:color="auto"/>
        <w:left w:val="none" w:sz="0" w:space="0" w:color="auto"/>
        <w:bottom w:val="none" w:sz="0" w:space="0" w:color="auto"/>
        <w:right w:val="none" w:sz="0" w:space="0" w:color="auto"/>
      </w:divBdr>
    </w:div>
    <w:div w:id="685205514">
      <w:bodyDiv w:val="1"/>
      <w:marLeft w:val="0"/>
      <w:marRight w:val="0"/>
      <w:marTop w:val="0"/>
      <w:marBottom w:val="0"/>
      <w:divBdr>
        <w:top w:val="none" w:sz="0" w:space="0" w:color="auto"/>
        <w:left w:val="none" w:sz="0" w:space="0" w:color="auto"/>
        <w:bottom w:val="none" w:sz="0" w:space="0" w:color="auto"/>
        <w:right w:val="none" w:sz="0" w:space="0" w:color="auto"/>
      </w:divBdr>
      <w:divsChild>
        <w:div w:id="124010398">
          <w:marLeft w:val="0"/>
          <w:marRight w:val="0"/>
          <w:marTop w:val="0"/>
          <w:marBottom w:val="0"/>
          <w:divBdr>
            <w:top w:val="none" w:sz="0" w:space="0" w:color="auto"/>
            <w:left w:val="none" w:sz="0" w:space="0" w:color="auto"/>
            <w:bottom w:val="none" w:sz="0" w:space="0" w:color="auto"/>
            <w:right w:val="none" w:sz="0" w:space="0" w:color="auto"/>
          </w:divBdr>
        </w:div>
        <w:div w:id="875629657">
          <w:marLeft w:val="0"/>
          <w:marRight w:val="0"/>
          <w:marTop w:val="0"/>
          <w:marBottom w:val="0"/>
          <w:divBdr>
            <w:top w:val="none" w:sz="0" w:space="0" w:color="auto"/>
            <w:left w:val="none" w:sz="0" w:space="0" w:color="auto"/>
            <w:bottom w:val="none" w:sz="0" w:space="0" w:color="auto"/>
            <w:right w:val="none" w:sz="0" w:space="0" w:color="auto"/>
          </w:divBdr>
        </w:div>
        <w:div w:id="850030853">
          <w:marLeft w:val="0"/>
          <w:marRight w:val="0"/>
          <w:marTop w:val="0"/>
          <w:marBottom w:val="0"/>
          <w:divBdr>
            <w:top w:val="none" w:sz="0" w:space="0" w:color="auto"/>
            <w:left w:val="none" w:sz="0" w:space="0" w:color="auto"/>
            <w:bottom w:val="none" w:sz="0" w:space="0" w:color="auto"/>
            <w:right w:val="none" w:sz="0" w:space="0" w:color="auto"/>
          </w:divBdr>
        </w:div>
        <w:div w:id="101455811">
          <w:marLeft w:val="0"/>
          <w:marRight w:val="0"/>
          <w:marTop w:val="0"/>
          <w:marBottom w:val="0"/>
          <w:divBdr>
            <w:top w:val="none" w:sz="0" w:space="0" w:color="auto"/>
            <w:left w:val="none" w:sz="0" w:space="0" w:color="auto"/>
            <w:bottom w:val="none" w:sz="0" w:space="0" w:color="auto"/>
            <w:right w:val="none" w:sz="0" w:space="0" w:color="auto"/>
          </w:divBdr>
        </w:div>
      </w:divsChild>
    </w:div>
    <w:div w:id="747002814">
      <w:bodyDiv w:val="1"/>
      <w:marLeft w:val="0"/>
      <w:marRight w:val="0"/>
      <w:marTop w:val="0"/>
      <w:marBottom w:val="0"/>
      <w:divBdr>
        <w:top w:val="none" w:sz="0" w:space="0" w:color="auto"/>
        <w:left w:val="none" w:sz="0" w:space="0" w:color="auto"/>
        <w:bottom w:val="none" w:sz="0" w:space="0" w:color="auto"/>
        <w:right w:val="none" w:sz="0" w:space="0" w:color="auto"/>
      </w:divBdr>
      <w:divsChild>
        <w:div w:id="800416731">
          <w:marLeft w:val="0"/>
          <w:marRight w:val="0"/>
          <w:marTop w:val="0"/>
          <w:marBottom w:val="0"/>
          <w:divBdr>
            <w:top w:val="none" w:sz="0" w:space="0" w:color="auto"/>
            <w:left w:val="none" w:sz="0" w:space="0" w:color="auto"/>
            <w:bottom w:val="none" w:sz="0" w:space="0" w:color="auto"/>
            <w:right w:val="none" w:sz="0" w:space="0" w:color="auto"/>
          </w:divBdr>
        </w:div>
        <w:div w:id="2019698705">
          <w:marLeft w:val="0"/>
          <w:marRight w:val="0"/>
          <w:marTop w:val="0"/>
          <w:marBottom w:val="0"/>
          <w:divBdr>
            <w:top w:val="none" w:sz="0" w:space="0" w:color="auto"/>
            <w:left w:val="none" w:sz="0" w:space="0" w:color="auto"/>
            <w:bottom w:val="none" w:sz="0" w:space="0" w:color="auto"/>
            <w:right w:val="none" w:sz="0" w:space="0" w:color="auto"/>
          </w:divBdr>
        </w:div>
        <w:div w:id="886793637">
          <w:marLeft w:val="0"/>
          <w:marRight w:val="0"/>
          <w:marTop w:val="0"/>
          <w:marBottom w:val="0"/>
          <w:divBdr>
            <w:top w:val="none" w:sz="0" w:space="0" w:color="auto"/>
            <w:left w:val="none" w:sz="0" w:space="0" w:color="auto"/>
            <w:bottom w:val="none" w:sz="0" w:space="0" w:color="auto"/>
            <w:right w:val="none" w:sz="0" w:space="0" w:color="auto"/>
          </w:divBdr>
        </w:div>
        <w:div w:id="426927907">
          <w:marLeft w:val="0"/>
          <w:marRight w:val="0"/>
          <w:marTop w:val="0"/>
          <w:marBottom w:val="0"/>
          <w:divBdr>
            <w:top w:val="none" w:sz="0" w:space="0" w:color="auto"/>
            <w:left w:val="none" w:sz="0" w:space="0" w:color="auto"/>
            <w:bottom w:val="none" w:sz="0" w:space="0" w:color="auto"/>
            <w:right w:val="none" w:sz="0" w:space="0" w:color="auto"/>
          </w:divBdr>
        </w:div>
        <w:div w:id="1405449963">
          <w:marLeft w:val="0"/>
          <w:marRight w:val="0"/>
          <w:marTop w:val="0"/>
          <w:marBottom w:val="0"/>
          <w:divBdr>
            <w:top w:val="none" w:sz="0" w:space="0" w:color="auto"/>
            <w:left w:val="none" w:sz="0" w:space="0" w:color="auto"/>
            <w:bottom w:val="none" w:sz="0" w:space="0" w:color="auto"/>
            <w:right w:val="none" w:sz="0" w:space="0" w:color="auto"/>
          </w:divBdr>
        </w:div>
        <w:div w:id="1093432019">
          <w:marLeft w:val="0"/>
          <w:marRight w:val="0"/>
          <w:marTop w:val="0"/>
          <w:marBottom w:val="0"/>
          <w:divBdr>
            <w:top w:val="none" w:sz="0" w:space="0" w:color="auto"/>
            <w:left w:val="none" w:sz="0" w:space="0" w:color="auto"/>
            <w:bottom w:val="none" w:sz="0" w:space="0" w:color="auto"/>
            <w:right w:val="none" w:sz="0" w:space="0" w:color="auto"/>
          </w:divBdr>
        </w:div>
      </w:divsChild>
    </w:div>
    <w:div w:id="787507619">
      <w:bodyDiv w:val="1"/>
      <w:marLeft w:val="0"/>
      <w:marRight w:val="0"/>
      <w:marTop w:val="0"/>
      <w:marBottom w:val="0"/>
      <w:divBdr>
        <w:top w:val="none" w:sz="0" w:space="0" w:color="auto"/>
        <w:left w:val="none" w:sz="0" w:space="0" w:color="auto"/>
        <w:bottom w:val="none" w:sz="0" w:space="0" w:color="auto"/>
        <w:right w:val="none" w:sz="0" w:space="0" w:color="auto"/>
      </w:divBdr>
      <w:divsChild>
        <w:div w:id="248008093">
          <w:marLeft w:val="0"/>
          <w:marRight w:val="0"/>
          <w:marTop w:val="0"/>
          <w:marBottom w:val="0"/>
          <w:divBdr>
            <w:top w:val="none" w:sz="0" w:space="0" w:color="auto"/>
            <w:left w:val="none" w:sz="0" w:space="0" w:color="auto"/>
            <w:bottom w:val="none" w:sz="0" w:space="0" w:color="auto"/>
            <w:right w:val="none" w:sz="0" w:space="0" w:color="auto"/>
          </w:divBdr>
        </w:div>
      </w:divsChild>
    </w:div>
    <w:div w:id="805316595">
      <w:bodyDiv w:val="1"/>
      <w:marLeft w:val="0"/>
      <w:marRight w:val="0"/>
      <w:marTop w:val="0"/>
      <w:marBottom w:val="0"/>
      <w:divBdr>
        <w:top w:val="none" w:sz="0" w:space="0" w:color="auto"/>
        <w:left w:val="none" w:sz="0" w:space="0" w:color="auto"/>
        <w:bottom w:val="none" w:sz="0" w:space="0" w:color="auto"/>
        <w:right w:val="none" w:sz="0" w:space="0" w:color="auto"/>
      </w:divBdr>
      <w:divsChild>
        <w:div w:id="1150973958">
          <w:marLeft w:val="0"/>
          <w:marRight w:val="0"/>
          <w:marTop w:val="90"/>
          <w:marBottom w:val="0"/>
          <w:divBdr>
            <w:top w:val="none" w:sz="0" w:space="0" w:color="auto"/>
            <w:left w:val="none" w:sz="0" w:space="0" w:color="auto"/>
            <w:bottom w:val="none" w:sz="0" w:space="0" w:color="auto"/>
            <w:right w:val="none" w:sz="0" w:space="0" w:color="auto"/>
          </w:divBdr>
        </w:div>
        <w:div w:id="461535129">
          <w:marLeft w:val="0"/>
          <w:marRight w:val="0"/>
          <w:marTop w:val="90"/>
          <w:marBottom w:val="0"/>
          <w:divBdr>
            <w:top w:val="none" w:sz="0" w:space="0" w:color="auto"/>
            <w:left w:val="none" w:sz="0" w:space="0" w:color="auto"/>
            <w:bottom w:val="none" w:sz="0" w:space="0" w:color="auto"/>
            <w:right w:val="none" w:sz="0" w:space="0" w:color="auto"/>
          </w:divBdr>
        </w:div>
        <w:div w:id="1236935408">
          <w:marLeft w:val="0"/>
          <w:marRight w:val="0"/>
          <w:marTop w:val="90"/>
          <w:marBottom w:val="0"/>
          <w:divBdr>
            <w:top w:val="none" w:sz="0" w:space="0" w:color="auto"/>
            <w:left w:val="none" w:sz="0" w:space="0" w:color="auto"/>
            <w:bottom w:val="none" w:sz="0" w:space="0" w:color="auto"/>
            <w:right w:val="none" w:sz="0" w:space="0" w:color="auto"/>
          </w:divBdr>
        </w:div>
        <w:div w:id="1556433259">
          <w:marLeft w:val="0"/>
          <w:marRight w:val="0"/>
          <w:marTop w:val="90"/>
          <w:marBottom w:val="0"/>
          <w:divBdr>
            <w:top w:val="none" w:sz="0" w:space="0" w:color="auto"/>
            <w:left w:val="none" w:sz="0" w:space="0" w:color="auto"/>
            <w:bottom w:val="none" w:sz="0" w:space="0" w:color="auto"/>
            <w:right w:val="none" w:sz="0" w:space="0" w:color="auto"/>
          </w:divBdr>
        </w:div>
        <w:div w:id="972170847">
          <w:marLeft w:val="0"/>
          <w:marRight w:val="0"/>
          <w:marTop w:val="90"/>
          <w:marBottom w:val="0"/>
          <w:divBdr>
            <w:top w:val="none" w:sz="0" w:space="0" w:color="auto"/>
            <w:left w:val="none" w:sz="0" w:space="0" w:color="auto"/>
            <w:bottom w:val="none" w:sz="0" w:space="0" w:color="auto"/>
            <w:right w:val="none" w:sz="0" w:space="0" w:color="auto"/>
          </w:divBdr>
        </w:div>
      </w:divsChild>
    </w:div>
    <w:div w:id="819226937">
      <w:bodyDiv w:val="1"/>
      <w:marLeft w:val="0"/>
      <w:marRight w:val="0"/>
      <w:marTop w:val="0"/>
      <w:marBottom w:val="0"/>
      <w:divBdr>
        <w:top w:val="none" w:sz="0" w:space="0" w:color="auto"/>
        <w:left w:val="none" w:sz="0" w:space="0" w:color="auto"/>
        <w:bottom w:val="none" w:sz="0" w:space="0" w:color="auto"/>
        <w:right w:val="none" w:sz="0" w:space="0" w:color="auto"/>
      </w:divBdr>
    </w:div>
    <w:div w:id="828180327">
      <w:bodyDiv w:val="1"/>
      <w:marLeft w:val="0"/>
      <w:marRight w:val="0"/>
      <w:marTop w:val="0"/>
      <w:marBottom w:val="0"/>
      <w:divBdr>
        <w:top w:val="none" w:sz="0" w:space="0" w:color="auto"/>
        <w:left w:val="none" w:sz="0" w:space="0" w:color="auto"/>
        <w:bottom w:val="none" w:sz="0" w:space="0" w:color="auto"/>
        <w:right w:val="none" w:sz="0" w:space="0" w:color="auto"/>
      </w:divBdr>
      <w:divsChild>
        <w:div w:id="1214584469">
          <w:marLeft w:val="0"/>
          <w:marRight w:val="0"/>
          <w:marTop w:val="0"/>
          <w:marBottom w:val="0"/>
          <w:divBdr>
            <w:top w:val="none" w:sz="0" w:space="0" w:color="auto"/>
            <w:left w:val="none" w:sz="0" w:space="0" w:color="auto"/>
            <w:bottom w:val="none" w:sz="0" w:space="0" w:color="auto"/>
            <w:right w:val="none" w:sz="0" w:space="0" w:color="auto"/>
          </w:divBdr>
        </w:div>
        <w:div w:id="1397582348">
          <w:marLeft w:val="0"/>
          <w:marRight w:val="0"/>
          <w:marTop w:val="0"/>
          <w:marBottom w:val="0"/>
          <w:divBdr>
            <w:top w:val="none" w:sz="0" w:space="0" w:color="auto"/>
            <w:left w:val="none" w:sz="0" w:space="0" w:color="auto"/>
            <w:bottom w:val="none" w:sz="0" w:space="0" w:color="auto"/>
            <w:right w:val="none" w:sz="0" w:space="0" w:color="auto"/>
          </w:divBdr>
        </w:div>
        <w:div w:id="1917126119">
          <w:marLeft w:val="0"/>
          <w:marRight w:val="0"/>
          <w:marTop w:val="0"/>
          <w:marBottom w:val="0"/>
          <w:divBdr>
            <w:top w:val="none" w:sz="0" w:space="0" w:color="auto"/>
            <w:left w:val="none" w:sz="0" w:space="0" w:color="auto"/>
            <w:bottom w:val="none" w:sz="0" w:space="0" w:color="auto"/>
            <w:right w:val="none" w:sz="0" w:space="0" w:color="auto"/>
          </w:divBdr>
        </w:div>
        <w:div w:id="1784113014">
          <w:marLeft w:val="0"/>
          <w:marRight w:val="0"/>
          <w:marTop w:val="0"/>
          <w:marBottom w:val="0"/>
          <w:divBdr>
            <w:top w:val="none" w:sz="0" w:space="0" w:color="auto"/>
            <w:left w:val="none" w:sz="0" w:space="0" w:color="auto"/>
            <w:bottom w:val="none" w:sz="0" w:space="0" w:color="auto"/>
            <w:right w:val="none" w:sz="0" w:space="0" w:color="auto"/>
          </w:divBdr>
        </w:div>
        <w:div w:id="1261840935">
          <w:marLeft w:val="0"/>
          <w:marRight w:val="0"/>
          <w:marTop w:val="0"/>
          <w:marBottom w:val="0"/>
          <w:divBdr>
            <w:top w:val="none" w:sz="0" w:space="0" w:color="auto"/>
            <w:left w:val="none" w:sz="0" w:space="0" w:color="auto"/>
            <w:bottom w:val="none" w:sz="0" w:space="0" w:color="auto"/>
            <w:right w:val="none" w:sz="0" w:space="0" w:color="auto"/>
          </w:divBdr>
        </w:div>
        <w:div w:id="935551321">
          <w:marLeft w:val="0"/>
          <w:marRight w:val="0"/>
          <w:marTop w:val="0"/>
          <w:marBottom w:val="0"/>
          <w:divBdr>
            <w:top w:val="none" w:sz="0" w:space="0" w:color="auto"/>
            <w:left w:val="none" w:sz="0" w:space="0" w:color="auto"/>
            <w:bottom w:val="none" w:sz="0" w:space="0" w:color="auto"/>
            <w:right w:val="none" w:sz="0" w:space="0" w:color="auto"/>
          </w:divBdr>
        </w:div>
        <w:div w:id="880821734">
          <w:marLeft w:val="0"/>
          <w:marRight w:val="0"/>
          <w:marTop w:val="0"/>
          <w:marBottom w:val="0"/>
          <w:divBdr>
            <w:top w:val="none" w:sz="0" w:space="0" w:color="auto"/>
            <w:left w:val="none" w:sz="0" w:space="0" w:color="auto"/>
            <w:bottom w:val="none" w:sz="0" w:space="0" w:color="auto"/>
            <w:right w:val="none" w:sz="0" w:space="0" w:color="auto"/>
          </w:divBdr>
        </w:div>
      </w:divsChild>
    </w:div>
    <w:div w:id="841312603">
      <w:bodyDiv w:val="1"/>
      <w:marLeft w:val="0"/>
      <w:marRight w:val="0"/>
      <w:marTop w:val="0"/>
      <w:marBottom w:val="0"/>
      <w:divBdr>
        <w:top w:val="none" w:sz="0" w:space="0" w:color="auto"/>
        <w:left w:val="none" w:sz="0" w:space="0" w:color="auto"/>
        <w:bottom w:val="none" w:sz="0" w:space="0" w:color="auto"/>
        <w:right w:val="none" w:sz="0" w:space="0" w:color="auto"/>
      </w:divBdr>
      <w:divsChild>
        <w:div w:id="1075738216">
          <w:marLeft w:val="0"/>
          <w:marRight w:val="0"/>
          <w:marTop w:val="0"/>
          <w:marBottom w:val="0"/>
          <w:divBdr>
            <w:top w:val="none" w:sz="0" w:space="0" w:color="auto"/>
            <w:left w:val="none" w:sz="0" w:space="0" w:color="auto"/>
            <w:bottom w:val="none" w:sz="0" w:space="0" w:color="auto"/>
            <w:right w:val="none" w:sz="0" w:space="0" w:color="auto"/>
          </w:divBdr>
          <w:divsChild>
            <w:div w:id="1854764095">
              <w:marLeft w:val="0"/>
              <w:marRight w:val="0"/>
              <w:marTop w:val="0"/>
              <w:marBottom w:val="0"/>
              <w:divBdr>
                <w:top w:val="none" w:sz="0" w:space="0" w:color="auto"/>
                <w:left w:val="none" w:sz="0" w:space="0" w:color="auto"/>
                <w:bottom w:val="none" w:sz="0" w:space="0" w:color="auto"/>
                <w:right w:val="none" w:sz="0" w:space="0" w:color="auto"/>
              </w:divBdr>
            </w:div>
            <w:div w:id="1287853450">
              <w:marLeft w:val="0"/>
              <w:marRight w:val="0"/>
              <w:marTop w:val="0"/>
              <w:marBottom w:val="0"/>
              <w:divBdr>
                <w:top w:val="none" w:sz="0" w:space="0" w:color="auto"/>
                <w:left w:val="none" w:sz="0" w:space="0" w:color="auto"/>
                <w:bottom w:val="none" w:sz="0" w:space="0" w:color="auto"/>
                <w:right w:val="none" w:sz="0" w:space="0" w:color="auto"/>
              </w:divBdr>
            </w:div>
            <w:div w:id="13309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6609">
      <w:bodyDiv w:val="1"/>
      <w:marLeft w:val="0"/>
      <w:marRight w:val="0"/>
      <w:marTop w:val="0"/>
      <w:marBottom w:val="0"/>
      <w:divBdr>
        <w:top w:val="none" w:sz="0" w:space="0" w:color="auto"/>
        <w:left w:val="none" w:sz="0" w:space="0" w:color="auto"/>
        <w:bottom w:val="none" w:sz="0" w:space="0" w:color="auto"/>
        <w:right w:val="none" w:sz="0" w:space="0" w:color="auto"/>
      </w:divBdr>
      <w:divsChild>
        <w:div w:id="1175027598">
          <w:marLeft w:val="0"/>
          <w:marRight w:val="0"/>
          <w:marTop w:val="0"/>
          <w:marBottom w:val="0"/>
          <w:divBdr>
            <w:top w:val="none" w:sz="0" w:space="0" w:color="auto"/>
            <w:left w:val="none" w:sz="0" w:space="0" w:color="auto"/>
            <w:bottom w:val="none" w:sz="0" w:space="0" w:color="auto"/>
            <w:right w:val="none" w:sz="0" w:space="0" w:color="auto"/>
          </w:divBdr>
        </w:div>
        <w:div w:id="627397522">
          <w:marLeft w:val="0"/>
          <w:marRight w:val="0"/>
          <w:marTop w:val="0"/>
          <w:marBottom w:val="0"/>
          <w:divBdr>
            <w:top w:val="none" w:sz="0" w:space="0" w:color="auto"/>
            <w:left w:val="none" w:sz="0" w:space="0" w:color="auto"/>
            <w:bottom w:val="none" w:sz="0" w:space="0" w:color="auto"/>
            <w:right w:val="none" w:sz="0" w:space="0" w:color="auto"/>
          </w:divBdr>
        </w:div>
        <w:div w:id="501359919">
          <w:marLeft w:val="0"/>
          <w:marRight w:val="0"/>
          <w:marTop w:val="0"/>
          <w:marBottom w:val="0"/>
          <w:divBdr>
            <w:top w:val="none" w:sz="0" w:space="0" w:color="auto"/>
            <w:left w:val="none" w:sz="0" w:space="0" w:color="auto"/>
            <w:bottom w:val="none" w:sz="0" w:space="0" w:color="auto"/>
            <w:right w:val="none" w:sz="0" w:space="0" w:color="auto"/>
          </w:divBdr>
        </w:div>
        <w:div w:id="493187358">
          <w:marLeft w:val="0"/>
          <w:marRight w:val="0"/>
          <w:marTop w:val="0"/>
          <w:marBottom w:val="0"/>
          <w:divBdr>
            <w:top w:val="none" w:sz="0" w:space="0" w:color="auto"/>
            <w:left w:val="none" w:sz="0" w:space="0" w:color="auto"/>
            <w:bottom w:val="none" w:sz="0" w:space="0" w:color="auto"/>
            <w:right w:val="none" w:sz="0" w:space="0" w:color="auto"/>
          </w:divBdr>
        </w:div>
      </w:divsChild>
    </w:div>
    <w:div w:id="1064377606">
      <w:bodyDiv w:val="1"/>
      <w:marLeft w:val="0"/>
      <w:marRight w:val="0"/>
      <w:marTop w:val="0"/>
      <w:marBottom w:val="0"/>
      <w:divBdr>
        <w:top w:val="none" w:sz="0" w:space="0" w:color="auto"/>
        <w:left w:val="none" w:sz="0" w:space="0" w:color="auto"/>
        <w:bottom w:val="none" w:sz="0" w:space="0" w:color="auto"/>
        <w:right w:val="none" w:sz="0" w:space="0" w:color="auto"/>
      </w:divBdr>
      <w:divsChild>
        <w:div w:id="1549338231">
          <w:marLeft w:val="0"/>
          <w:marRight w:val="0"/>
          <w:marTop w:val="0"/>
          <w:marBottom w:val="0"/>
          <w:divBdr>
            <w:top w:val="none" w:sz="0" w:space="0" w:color="auto"/>
            <w:left w:val="none" w:sz="0" w:space="0" w:color="auto"/>
            <w:bottom w:val="none" w:sz="0" w:space="0" w:color="auto"/>
            <w:right w:val="none" w:sz="0" w:space="0" w:color="auto"/>
          </w:divBdr>
        </w:div>
        <w:div w:id="351612322">
          <w:marLeft w:val="0"/>
          <w:marRight w:val="0"/>
          <w:marTop w:val="0"/>
          <w:marBottom w:val="0"/>
          <w:divBdr>
            <w:top w:val="none" w:sz="0" w:space="0" w:color="auto"/>
            <w:left w:val="none" w:sz="0" w:space="0" w:color="auto"/>
            <w:bottom w:val="none" w:sz="0" w:space="0" w:color="auto"/>
            <w:right w:val="none" w:sz="0" w:space="0" w:color="auto"/>
          </w:divBdr>
        </w:div>
        <w:div w:id="668292949">
          <w:marLeft w:val="0"/>
          <w:marRight w:val="0"/>
          <w:marTop w:val="0"/>
          <w:marBottom w:val="0"/>
          <w:divBdr>
            <w:top w:val="none" w:sz="0" w:space="0" w:color="auto"/>
            <w:left w:val="none" w:sz="0" w:space="0" w:color="auto"/>
            <w:bottom w:val="none" w:sz="0" w:space="0" w:color="auto"/>
            <w:right w:val="none" w:sz="0" w:space="0" w:color="auto"/>
          </w:divBdr>
        </w:div>
        <w:div w:id="1906723343">
          <w:marLeft w:val="0"/>
          <w:marRight w:val="0"/>
          <w:marTop w:val="0"/>
          <w:marBottom w:val="0"/>
          <w:divBdr>
            <w:top w:val="none" w:sz="0" w:space="0" w:color="auto"/>
            <w:left w:val="none" w:sz="0" w:space="0" w:color="auto"/>
            <w:bottom w:val="none" w:sz="0" w:space="0" w:color="auto"/>
            <w:right w:val="none" w:sz="0" w:space="0" w:color="auto"/>
          </w:divBdr>
        </w:div>
        <w:div w:id="1197309060">
          <w:marLeft w:val="0"/>
          <w:marRight w:val="0"/>
          <w:marTop w:val="0"/>
          <w:marBottom w:val="0"/>
          <w:divBdr>
            <w:top w:val="none" w:sz="0" w:space="0" w:color="auto"/>
            <w:left w:val="none" w:sz="0" w:space="0" w:color="auto"/>
            <w:bottom w:val="none" w:sz="0" w:space="0" w:color="auto"/>
            <w:right w:val="none" w:sz="0" w:space="0" w:color="auto"/>
          </w:divBdr>
        </w:div>
        <w:div w:id="280889126">
          <w:marLeft w:val="0"/>
          <w:marRight w:val="0"/>
          <w:marTop w:val="0"/>
          <w:marBottom w:val="0"/>
          <w:divBdr>
            <w:top w:val="none" w:sz="0" w:space="0" w:color="auto"/>
            <w:left w:val="none" w:sz="0" w:space="0" w:color="auto"/>
            <w:bottom w:val="none" w:sz="0" w:space="0" w:color="auto"/>
            <w:right w:val="none" w:sz="0" w:space="0" w:color="auto"/>
          </w:divBdr>
        </w:div>
      </w:divsChild>
    </w:div>
    <w:div w:id="1295407097">
      <w:bodyDiv w:val="1"/>
      <w:marLeft w:val="0"/>
      <w:marRight w:val="0"/>
      <w:marTop w:val="0"/>
      <w:marBottom w:val="0"/>
      <w:divBdr>
        <w:top w:val="none" w:sz="0" w:space="0" w:color="auto"/>
        <w:left w:val="none" w:sz="0" w:space="0" w:color="auto"/>
        <w:bottom w:val="none" w:sz="0" w:space="0" w:color="auto"/>
        <w:right w:val="none" w:sz="0" w:space="0" w:color="auto"/>
      </w:divBdr>
      <w:divsChild>
        <w:div w:id="417480834">
          <w:marLeft w:val="0"/>
          <w:marRight w:val="0"/>
          <w:marTop w:val="0"/>
          <w:marBottom w:val="75"/>
          <w:divBdr>
            <w:top w:val="none" w:sz="0" w:space="0" w:color="auto"/>
            <w:left w:val="none" w:sz="0" w:space="0" w:color="auto"/>
            <w:bottom w:val="single" w:sz="6" w:space="1" w:color="FCBDB9"/>
            <w:right w:val="none" w:sz="0" w:space="0" w:color="auto"/>
          </w:divBdr>
        </w:div>
        <w:div w:id="917325280">
          <w:marLeft w:val="0"/>
          <w:marRight w:val="0"/>
          <w:marTop w:val="0"/>
          <w:marBottom w:val="0"/>
          <w:divBdr>
            <w:top w:val="none" w:sz="0" w:space="0" w:color="auto"/>
            <w:left w:val="none" w:sz="0" w:space="0" w:color="auto"/>
            <w:bottom w:val="none" w:sz="0" w:space="0" w:color="auto"/>
            <w:right w:val="none" w:sz="0" w:space="0" w:color="auto"/>
          </w:divBdr>
          <w:divsChild>
            <w:div w:id="1768234934">
              <w:marLeft w:val="0"/>
              <w:marRight w:val="0"/>
              <w:marTop w:val="0"/>
              <w:marBottom w:val="0"/>
              <w:divBdr>
                <w:top w:val="none" w:sz="0" w:space="0" w:color="auto"/>
                <w:left w:val="none" w:sz="0" w:space="0" w:color="auto"/>
                <w:bottom w:val="none" w:sz="0" w:space="0" w:color="auto"/>
                <w:right w:val="none" w:sz="0" w:space="0" w:color="auto"/>
              </w:divBdr>
              <w:divsChild>
                <w:div w:id="45571501">
                  <w:marLeft w:val="0"/>
                  <w:marRight w:val="0"/>
                  <w:marTop w:val="0"/>
                  <w:marBottom w:val="0"/>
                  <w:divBdr>
                    <w:top w:val="none" w:sz="0" w:space="0" w:color="auto"/>
                    <w:left w:val="none" w:sz="0" w:space="0" w:color="auto"/>
                    <w:bottom w:val="none" w:sz="0" w:space="0" w:color="auto"/>
                    <w:right w:val="none" w:sz="0" w:space="0" w:color="auto"/>
                  </w:divBdr>
                  <w:divsChild>
                    <w:div w:id="1679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23">
              <w:marLeft w:val="0"/>
              <w:marRight w:val="0"/>
              <w:marTop w:val="0"/>
              <w:marBottom w:val="0"/>
              <w:divBdr>
                <w:top w:val="none" w:sz="0" w:space="0" w:color="auto"/>
                <w:left w:val="none" w:sz="0" w:space="0" w:color="auto"/>
                <w:bottom w:val="none" w:sz="0" w:space="0" w:color="auto"/>
                <w:right w:val="none" w:sz="0" w:space="0" w:color="auto"/>
              </w:divBdr>
              <w:divsChild>
                <w:div w:id="1090810142">
                  <w:marLeft w:val="0"/>
                  <w:marRight w:val="0"/>
                  <w:marTop w:val="0"/>
                  <w:marBottom w:val="0"/>
                  <w:divBdr>
                    <w:top w:val="none" w:sz="0" w:space="0" w:color="auto"/>
                    <w:left w:val="none" w:sz="0" w:space="0" w:color="auto"/>
                    <w:bottom w:val="none" w:sz="0" w:space="0" w:color="auto"/>
                    <w:right w:val="none" w:sz="0" w:space="0" w:color="auto"/>
                  </w:divBdr>
                  <w:divsChild>
                    <w:div w:id="7631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08505">
      <w:bodyDiv w:val="1"/>
      <w:marLeft w:val="0"/>
      <w:marRight w:val="0"/>
      <w:marTop w:val="0"/>
      <w:marBottom w:val="0"/>
      <w:divBdr>
        <w:top w:val="none" w:sz="0" w:space="0" w:color="auto"/>
        <w:left w:val="none" w:sz="0" w:space="0" w:color="auto"/>
        <w:bottom w:val="none" w:sz="0" w:space="0" w:color="auto"/>
        <w:right w:val="none" w:sz="0" w:space="0" w:color="auto"/>
      </w:divBdr>
    </w:div>
    <w:div w:id="1373578142">
      <w:bodyDiv w:val="1"/>
      <w:marLeft w:val="0"/>
      <w:marRight w:val="0"/>
      <w:marTop w:val="0"/>
      <w:marBottom w:val="0"/>
      <w:divBdr>
        <w:top w:val="none" w:sz="0" w:space="0" w:color="auto"/>
        <w:left w:val="none" w:sz="0" w:space="0" w:color="auto"/>
        <w:bottom w:val="none" w:sz="0" w:space="0" w:color="auto"/>
        <w:right w:val="none" w:sz="0" w:space="0" w:color="auto"/>
      </w:divBdr>
      <w:divsChild>
        <w:div w:id="2122914723">
          <w:marLeft w:val="0"/>
          <w:marRight w:val="0"/>
          <w:marTop w:val="0"/>
          <w:marBottom w:val="0"/>
          <w:divBdr>
            <w:top w:val="none" w:sz="0" w:space="0" w:color="auto"/>
            <w:left w:val="none" w:sz="0" w:space="0" w:color="auto"/>
            <w:bottom w:val="none" w:sz="0" w:space="0" w:color="auto"/>
            <w:right w:val="none" w:sz="0" w:space="0" w:color="auto"/>
          </w:divBdr>
        </w:div>
        <w:div w:id="1246956984">
          <w:marLeft w:val="0"/>
          <w:marRight w:val="0"/>
          <w:marTop w:val="0"/>
          <w:marBottom w:val="0"/>
          <w:divBdr>
            <w:top w:val="none" w:sz="0" w:space="0" w:color="auto"/>
            <w:left w:val="none" w:sz="0" w:space="0" w:color="auto"/>
            <w:bottom w:val="none" w:sz="0" w:space="0" w:color="auto"/>
            <w:right w:val="none" w:sz="0" w:space="0" w:color="auto"/>
          </w:divBdr>
        </w:div>
        <w:div w:id="1322390762">
          <w:marLeft w:val="0"/>
          <w:marRight w:val="0"/>
          <w:marTop w:val="0"/>
          <w:marBottom w:val="0"/>
          <w:divBdr>
            <w:top w:val="none" w:sz="0" w:space="0" w:color="auto"/>
            <w:left w:val="none" w:sz="0" w:space="0" w:color="auto"/>
            <w:bottom w:val="none" w:sz="0" w:space="0" w:color="auto"/>
            <w:right w:val="none" w:sz="0" w:space="0" w:color="auto"/>
          </w:divBdr>
        </w:div>
        <w:div w:id="1694377469">
          <w:marLeft w:val="0"/>
          <w:marRight w:val="0"/>
          <w:marTop w:val="0"/>
          <w:marBottom w:val="0"/>
          <w:divBdr>
            <w:top w:val="none" w:sz="0" w:space="0" w:color="auto"/>
            <w:left w:val="none" w:sz="0" w:space="0" w:color="auto"/>
            <w:bottom w:val="none" w:sz="0" w:space="0" w:color="auto"/>
            <w:right w:val="none" w:sz="0" w:space="0" w:color="auto"/>
          </w:divBdr>
        </w:div>
        <w:div w:id="2054963385">
          <w:marLeft w:val="0"/>
          <w:marRight w:val="0"/>
          <w:marTop w:val="0"/>
          <w:marBottom w:val="0"/>
          <w:divBdr>
            <w:top w:val="none" w:sz="0" w:space="0" w:color="auto"/>
            <w:left w:val="none" w:sz="0" w:space="0" w:color="auto"/>
            <w:bottom w:val="none" w:sz="0" w:space="0" w:color="auto"/>
            <w:right w:val="none" w:sz="0" w:space="0" w:color="auto"/>
          </w:divBdr>
        </w:div>
        <w:div w:id="560407511">
          <w:marLeft w:val="0"/>
          <w:marRight w:val="0"/>
          <w:marTop w:val="0"/>
          <w:marBottom w:val="0"/>
          <w:divBdr>
            <w:top w:val="none" w:sz="0" w:space="0" w:color="auto"/>
            <w:left w:val="none" w:sz="0" w:space="0" w:color="auto"/>
            <w:bottom w:val="none" w:sz="0" w:space="0" w:color="auto"/>
            <w:right w:val="none" w:sz="0" w:space="0" w:color="auto"/>
          </w:divBdr>
        </w:div>
        <w:div w:id="1907375878">
          <w:marLeft w:val="0"/>
          <w:marRight w:val="0"/>
          <w:marTop w:val="0"/>
          <w:marBottom w:val="0"/>
          <w:divBdr>
            <w:top w:val="none" w:sz="0" w:space="0" w:color="auto"/>
            <w:left w:val="none" w:sz="0" w:space="0" w:color="auto"/>
            <w:bottom w:val="none" w:sz="0" w:space="0" w:color="auto"/>
            <w:right w:val="none" w:sz="0" w:space="0" w:color="auto"/>
          </w:divBdr>
        </w:div>
      </w:divsChild>
    </w:div>
    <w:div w:id="1427924029">
      <w:bodyDiv w:val="1"/>
      <w:marLeft w:val="0"/>
      <w:marRight w:val="0"/>
      <w:marTop w:val="0"/>
      <w:marBottom w:val="0"/>
      <w:divBdr>
        <w:top w:val="none" w:sz="0" w:space="0" w:color="auto"/>
        <w:left w:val="none" w:sz="0" w:space="0" w:color="auto"/>
        <w:bottom w:val="none" w:sz="0" w:space="0" w:color="auto"/>
        <w:right w:val="none" w:sz="0" w:space="0" w:color="auto"/>
      </w:divBdr>
    </w:div>
    <w:div w:id="1443725132">
      <w:bodyDiv w:val="1"/>
      <w:marLeft w:val="0"/>
      <w:marRight w:val="0"/>
      <w:marTop w:val="0"/>
      <w:marBottom w:val="0"/>
      <w:divBdr>
        <w:top w:val="none" w:sz="0" w:space="0" w:color="auto"/>
        <w:left w:val="none" w:sz="0" w:space="0" w:color="auto"/>
        <w:bottom w:val="none" w:sz="0" w:space="0" w:color="auto"/>
        <w:right w:val="none" w:sz="0" w:space="0" w:color="auto"/>
      </w:divBdr>
      <w:divsChild>
        <w:div w:id="344871548">
          <w:marLeft w:val="0"/>
          <w:marRight w:val="0"/>
          <w:marTop w:val="0"/>
          <w:marBottom w:val="0"/>
          <w:divBdr>
            <w:top w:val="none" w:sz="0" w:space="0" w:color="auto"/>
            <w:left w:val="none" w:sz="0" w:space="0" w:color="auto"/>
            <w:bottom w:val="none" w:sz="0" w:space="0" w:color="auto"/>
            <w:right w:val="none" w:sz="0" w:space="0" w:color="auto"/>
          </w:divBdr>
        </w:div>
        <w:div w:id="1974098305">
          <w:marLeft w:val="0"/>
          <w:marRight w:val="0"/>
          <w:marTop w:val="0"/>
          <w:marBottom w:val="0"/>
          <w:divBdr>
            <w:top w:val="none" w:sz="0" w:space="0" w:color="auto"/>
            <w:left w:val="none" w:sz="0" w:space="0" w:color="auto"/>
            <w:bottom w:val="none" w:sz="0" w:space="0" w:color="auto"/>
            <w:right w:val="none" w:sz="0" w:space="0" w:color="auto"/>
          </w:divBdr>
        </w:div>
      </w:divsChild>
    </w:div>
    <w:div w:id="1467161290">
      <w:bodyDiv w:val="1"/>
      <w:marLeft w:val="0"/>
      <w:marRight w:val="0"/>
      <w:marTop w:val="0"/>
      <w:marBottom w:val="0"/>
      <w:divBdr>
        <w:top w:val="none" w:sz="0" w:space="0" w:color="auto"/>
        <w:left w:val="none" w:sz="0" w:space="0" w:color="auto"/>
        <w:bottom w:val="none" w:sz="0" w:space="0" w:color="auto"/>
        <w:right w:val="none" w:sz="0" w:space="0" w:color="auto"/>
      </w:divBdr>
    </w:div>
    <w:div w:id="1527253647">
      <w:bodyDiv w:val="1"/>
      <w:marLeft w:val="0"/>
      <w:marRight w:val="0"/>
      <w:marTop w:val="0"/>
      <w:marBottom w:val="0"/>
      <w:divBdr>
        <w:top w:val="none" w:sz="0" w:space="0" w:color="auto"/>
        <w:left w:val="none" w:sz="0" w:space="0" w:color="auto"/>
        <w:bottom w:val="none" w:sz="0" w:space="0" w:color="auto"/>
        <w:right w:val="none" w:sz="0" w:space="0" w:color="auto"/>
      </w:divBdr>
      <w:divsChild>
        <w:div w:id="1587111133">
          <w:marLeft w:val="0"/>
          <w:marRight w:val="0"/>
          <w:marTop w:val="0"/>
          <w:marBottom w:val="0"/>
          <w:divBdr>
            <w:top w:val="none" w:sz="0" w:space="0" w:color="auto"/>
            <w:left w:val="none" w:sz="0" w:space="0" w:color="auto"/>
            <w:bottom w:val="none" w:sz="0" w:space="0" w:color="auto"/>
            <w:right w:val="none" w:sz="0" w:space="0" w:color="auto"/>
          </w:divBdr>
        </w:div>
        <w:div w:id="346911687">
          <w:marLeft w:val="0"/>
          <w:marRight w:val="0"/>
          <w:marTop w:val="0"/>
          <w:marBottom w:val="0"/>
          <w:divBdr>
            <w:top w:val="none" w:sz="0" w:space="0" w:color="auto"/>
            <w:left w:val="none" w:sz="0" w:space="0" w:color="auto"/>
            <w:bottom w:val="none" w:sz="0" w:space="0" w:color="auto"/>
            <w:right w:val="none" w:sz="0" w:space="0" w:color="auto"/>
          </w:divBdr>
        </w:div>
        <w:div w:id="909316378">
          <w:marLeft w:val="0"/>
          <w:marRight w:val="0"/>
          <w:marTop w:val="0"/>
          <w:marBottom w:val="0"/>
          <w:divBdr>
            <w:top w:val="none" w:sz="0" w:space="0" w:color="auto"/>
            <w:left w:val="none" w:sz="0" w:space="0" w:color="auto"/>
            <w:bottom w:val="none" w:sz="0" w:space="0" w:color="auto"/>
            <w:right w:val="none" w:sz="0" w:space="0" w:color="auto"/>
          </w:divBdr>
        </w:div>
        <w:div w:id="488250269">
          <w:marLeft w:val="0"/>
          <w:marRight w:val="0"/>
          <w:marTop w:val="0"/>
          <w:marBottom w:val="0"/>
          <w:divBdr>
            <w:top w:val="none" w:sz="0" w:space="0" w:color="auto"/>
            <w:left w:val="none" w:sz="0" w:space="0" w:color="auto"/>
            <w:bottom w:val="none" w:sz="0" w:space="0" w:color="auto"/>
            <w:right w:val="none" w:sz="0" w:space="0" w:color="auto"/>
          </w:divBdr>
        </w:div>
      </w:divsChild>
    </w:div>
    <w:div w:id="1541936905">
      <w:bodyDiv w:val="1"/>
      <w:marLeft w:val="0"/>
      <w:marRight w:val="0"/>
      <w:marTop w:val="0"/>
      <w:marBottom w:val="0"/>
      <w:divBdr>
        <w:top w:val="none" w:sz="0" w:space="0" w:color="auto"/>
        <w:left w:val="none" w:sz="0" w:space="0" w:color="auto"/>
        <w:bottom w:val="none" w:sz="0" w:space="0" w:color="auto"/>
        <w:right w:val="none" w:sz="0" w:space="0" w:color="auto"/>
      </w:divBdr>
      <w:divsChild>
        <w:div w:id="2021659863">
          <w:marLeft w:val="0"/>
          <w:marRight w:val="0"/>
          <w:marTop w:val="0"/>
          <w:marBottom w:val="0"/>
          <w:divBdr>
            <w:top w:val="none" w:sz="0" w:space="0" w:color="auto"/>
            <w:left w:val="none" w:sz="0" w:space="0" w:color="auto"/>
            <w:bottom w:val="none" w:sz="0" w:space="0" w:color="auto"/>
            <w:right w:val="none" w:sz="0" w:space="0" w:color="auto"/>
          </w:divBdr>
        </w:div>
        <w:div w:id="155845167">
          <w:marLeft w:val="0"/>
          <w:marRight w:val="0"/>
          <w:marTop w:val="0"/>
          <w:marBottom w:val="0"/>
          <w:divBdr>
            <w:top w:val="none" w:sz="0" w:space="0" w:color="auto"/>
            <w:left w:val="none" w:sz="0" w:space="0" w:color="auto"/>
            <w:bottom w:val="none" w:sz="0" w:space="0" w:color="auto"/>
            <w:right w:val="none" w:sz="0" w:space="0" w:color="auto"/>
          </w:divBdr>
        </w:div>
      </w:divsChild>
    </w:div>
    <w:div w:id="1623919558">
      <w:bodyDiv w:val="1"/>
      <w:marLeft w:val="0"/>
      <w:marRight w:val="0"/>
      <w:marTop w:val="0"/>
      <w:marBottom w:val="0"/>
      <w:divBdr>
        <w:top w:val="none" w:sz="0" w:space="0" w:color="auto"/>
        <w:left w:val="none" w:sz="0" w:space="0" w:color="auto"/>
        <w:bottom w:val="none" w:sz="0" w:space="0" w:color="auto"/>
        <w:right w:val="none" w:sz="0" w:space="0" w:color="auto"/>
      </w:divBdr>
      <w:divsChild>
        <w:div w:id="402601538">
          <w:marLeft w:val="0"/>
          <w:marRight w:val="0"/>
          <w:marTop w:val="0"/>
          <w:marBottom w:val="0"/>
          <w:divBdr>
            <w:top w:val="none" w:sz="0" w:space="0" w:color="auto"/>
            <w:left w:val="none" w:sz="0" w:space="0" w:color="auto"/>
            <w:bottom w:val="none" w:sz="0" w:space="0" w:color="auto"/>
            <w:right w:val="none" w:sz="0" w:space="0" w:color="auto"/>
          </w:divBdr>
        </w:div>
        <w:div w:id="129978186">
          <w:marLeft w:val="0"/>
          <w:marRight w:val="0"/>
          <w:marTop w:val="0"/>
          <w:marBottom w:val="0"/>
          <w:divBdr>
            <w:top w:val="none" w:sz="0" w:space="0" w:color="auto"/>
            <w:left w:val="none" w:sz="0" w:space="0" w:color="auto"/>
            <w:bottom w:val="none" w:sz="0" w:space="0" w:color="auto"/>
            <w:right w:val="none" w:sz="0" w:space="0" w:color="auto"/>
          </w:divBdr>
        </w:div>
      </w:divsChild>
    </w:div>
    <w:div w:id="1627076229">
      <w:bodyDiv w:val="1"/>
      <w:marLeft w:val="0"/>
      <w:marRight w:val="0"/>
      <w:marTop w:val="0"/>
      <w:marBottom w:val="0"/>
      <w:divBdr>
        <w:top w:val="none" w:sz="0" w:space="0" w:color="auto"/>
        <w:left w:val="none" w:sz="0" w:space="0" w:color="auto"/>
        <w:bottom w:val="none" w:sz="0" w:space="0" w:color="auto"/>
        <w:right w:val="none" w:sz="0" w:space="0" w:color="auto"/>
      </w:divBdr>
      <w:divsChild>
        <w:div w:id="685255582">
          <w:marLeft w:val="0"/>
          <w:marRight w:val="0"/>
          <w:marTop w:val="0"/>
          <w:marBottom w:val="0"/>
          <w:divBdr>
            <w:top w:val="none" w:sz="0" w:space="0" w:color="auto"/>
            <w:left w:val="none" w:sz="0" w:space="0" w:color="auto"/>
            <w:bottom w:val="none" w:sz="0" w:space="0" w:color="auto"/>
            <w:right w:val="none" w:sz="0" w:space="0" w:color="auto"/>
          </w:divBdr>
        </w:div>
        <w:div w:id="1931162215">
          <w:marLeft w:val="0"/>
          <w:marRight w:val="0"/>
          <w:marTop w:val="0"/>
          <w:marBottom w:val="0"/>
          <w:divBdr>
            <w:top w:val="none" w:sz="0" w:space="0" w:color="auto"/>
            <w:left w:val="none" w:sz="0" w:space="0" w:color="auto"/>
            <w:bottom w:val="none" w:sz="0" w:space="0" w:color="auto"/>
            <w:right w:val="none" w:sz="0" w:space="0" w:color="auto"/>
          </w:divBdr>
        </w:div>
        <w:div w:id="580410862">
          <w:marLeft w:val="0"/>
          <w:marRight w:val="0"/>
          <w:marTop w:val="0"/>
          <w:marBottom w:val="0"/>
          <w:divBdr>
            <w:top w:val="none" w:sz="0" w:space="0" w:color="auto"/>
            <w:left w:val="none" w:sz="0" w:space="0" w:color="auto"/>
            <w:bottom w:val="none" w:sz="0" w:space="0" w:color="auto"/>
            <w:right w:val="none" w:sz="0" w:space="0" w:color="auto"/>
          </w:divBdr>
        </w:div>
        <w:div w:id="406270859">
          <w:marLeft w:val="0"/>
          <w:marRight w:val="0"/>
          <w:marTop w:val="0"/>
          <w:marBottom w:val="0"/>
          <w:divBdr>
            <w:top w:val="none" w:sz="0" w:space="0" w:color="auto"/>
            <w:left w:val="none" w:sz="0" w:space="0" w:color="auto"/>
            <w:bottom w:val="none" w:sz="0" w:space="0" w:color="auto"/>
            <w:right w:val="none" w:sz="0" w:space="0" w:color="auto"/>
          </w:divBdr>
        </w:div>
      </w:divsChild>
    </w:div>
    <w:div w:id="1635985535">
      <w:bodyDiv w:val="1"/>
      <w:marLeft w:val="0"/>
      <w:marRight w:val="0"/>
      <w:marTop w:val="0"/>
      <w:marBottom w:val="0"/>
      <w:divBdr>
        <w:top w:val="none" w:sz="0" w:space="0" w:color="auto"/>
        <w:left w:val="none" w:sz="0" w:space="0" w:color="auto"/>
        <w:bottom w:val="none" w:sz="0" w:space="0" w:color="auto"/>
        <w:right w:val="none" w:sz="0" w:space="0" w:color="auto"/>
      </w:divBdr>
    </w:div>
    <w:div w:id="1691684258">
      <w:bodyDiv w:val="1"/>
      <w:marLeft w:val="0"/>
      <w:marRight w:val="0"/>
      <w:marTop w:val="0"/>
      <w:marBottom w:val="0"/>
      <w:divBdr>
        <w:top w:val="none" w:sz="0" w:space="0" w:color="auto"/>
        <w:left w:val="none" w:sz="0" w:space="0" w:color="auto"/>
        <w:bottom w:val="none" w:sz="0" w:space="0" w:color="auto"/>
        <w:right w:val="none" w:sz="0" w:space="0" w:color="auto"/>
      </w:divBdr>
      <w:divsChild>
        <w:div w:id="1607499563">
          <w:marLeft w:val="0"/>
          <w:marRight w:val="0"/>
          <w:marTop w:val="0"/>
          <w:marBottom w:val="0"/>
          <w:divBdr>
            <w:top w:val="none" w:sz="0" w:space="0" w:color="auto"/>
            <w:left w:val="none" w:sz="0" w:space="0" w:color="auto"/>
            <w:bottom w:val="none" w:sz="0" w:space="0" w:color="auto"/>
            <w:right w:val="none" w:sz="0" w:space="0" w:color="auto"/>
          </w:divBdr>
        </w:div>
        <w:div w:id="1431004515">
          <w:marLeft w:val="0"/>
          <w:marRight w:val="0"/>
          <w:marTop w:val="0"/>
          <w:marBottom w:val="0"/>
          <w:divBdr>
            <w:top w:val="none" w:sz="0" w:space="0" w:color="auto"/>
            <w:left w:val="none" w:sz="0" w:space="0" w:color="auto"/>
            <w:bottom w:val="none" w:sz="0" w:space="0" w:color="auto"/>
            <w:right w:val="none" w:sz="0" w:space="0" w:color="auto"/>
          </w:divBdr>
        </w:div>
        <w:div w:id="775714139">
          <w:marLeft w:val="0"/>
          <w:marRight w:val="0"/>
          <w:marTop w:val="0"/>
          <w:marBottom w:val="0"/>
          <w:divBdr>
            <w:top w:val="none" w:sz="0" w:space="0" w:color="auto"/>
            <w:left w:val="none" w:sz="0" w:space="0" w:color="auto"/>
            <w:bottom w:val="none" w:sz="0" w:space="0" w:color="auto"/>
            <w:right w:val="none" w:sz="0" w:space="0" w:color="auto"/>
          </w:divBdr>
        </w:div>
        <w:div w:id="1600601923">
          <w:marLeft w:val="0"/>
          <w:marRight w:val="0"/>
          <w:marTop w:val="0"/>
          <w:marBottom w:val="0"/>
          <w:divBdr>
            <w:top w:val="none" w:sz="0" w:space="0" w:color="auto"/>
            <w:left w:val="none" w:sz="0" w:space="0" w:color="auto"/>
            <w:bottom w:val="none" w:sz="0" w:space="0" w:color="auto"/>
            <w:right w:val="none" w:sz="0" w:space="0" w:color="auto"/>
          </w:divBdr>
        </w:div>
        <w:div w:id="266233452">
          <w:marLeft w:val="0"/>
          <w:marRight w:val="0"/>
          <w:marTop w:val="0"/>
          <w:marBottom w:val="0"/>
          <w:divBdr>
            <w:top w:val="none" w:sz="0" w:space="0" w:color="auto"/>
            <w:left w:val="none" w:sz="0" w:space="0" w:color="auto"/>
            <w:bottom w:val="none" w:sz="0" w:space="0" w:color="auto"/>
            <w:right w:val="none" w:sz="0" w:space="0" w:color="auto"/>
          </w:divBdr>
        </w:div>
        <w:div w:id="1671323197">
          <w:marLeft w:val="0"/>
          <w:marRight w:val="0"/>
          <w:marTop w:val="0"/>
          <w:marBottom w:val="0"/>
          <w:divBdr>
            <w:top w:val="none" w:sz="0" w:space="0" w:color="auto"/>
            <w:left w:val="none" w:sz="0" w:space="0" w:color="auto"/>
            <w:bottom w:val="none" w:sz="0" w:space="0" w:color="auto"/>
            <w:right w:val="none" w:sz="0" w:space="0" w:color="auto"/>
          </w:divBdr>
        </w:div>
      </w:divsChild>
    </w:div>
    <w:div w:id="1778207353">
      <w:bodyDiv w:val="1"/>
      <w:marLeft w:val="0"/>
      <w:marRight w:val="0"/>
      <w:marTop w:val="0"/>
      <w:marBottom w:val="0"/>
      <w:divBdr>
        <w:top w:val="none" w:sz="0" w:space="0" w:color="auto"/>
        <w:left w:val="none" w:sz="0" w:space="0" w:color="auto"/>
        <w:bottom w:val="none" w:sz="0" w:space="0" w:color="auto"/>
        <w:right w:val="none" w:sz="0" w:space="0" w:color="auto"/>
      </w:divBdr>
    </w:div>
    <w:div w:id="1779980537">
      <w:bodyDiv w:val="1"/>
      <w:marLeft w:val="0"/>
      <w:marRight w:val="0"/>
      <w:marTop w:val="0"/>
      <w:marBottom w:val="0"/>
      <w:divBdr>
        <w:top w:val="none" w:sz="0" w:space="0" w:color="auto"/>
        <w:left w:val="none" w:sz="0" w:space="0" w:color="auto"/>
        <w:bottom w:val="none" w:sz="0" w:space="0" w:color="auto"/>
        <w:right w:val="none" w:sz="0" w:space="0" w:color="auto"/>
      </w:divBdr>
      <w:divsChild>
        <w:div w:id="685446999">
          <w:marLeft w:val="0"/>
          <w:marRight w:val="0"/>
          <w:marTop w:val="0"/>
          <w:marBottom w:val="0"/>
          <w:divBdr>
            <w:top w:val="none" w:sz="0" w:space="0" w:color="auto"/>
            <w:left w:val="none" w:sz="0" w:space="0" w:color="auto"/>
            <w:bottom w:val="none" w:sz="0" w:space="0" w:color="auto"/>
            <w:right w:val="none" w:sz="0" w:space="0" w:color="auto"/>
          </w:divBdr>
        </w:div>
        <w:div w:id="1859268982">
          <w:marLeft w:val="0"/>
          <w:marRight w:val="0"/>
          <w:marTop w:val="0"/>
          <w:marBottom w:val="0"/>
          <w:divBdr>
            <w:top w:val="none" w:sz="0" w:space="0" w:color="auto"/>
            <w:left w:val="none" w:sz="0" w:space="0" w:color="auto"/>
            <w:bottom w:val="none" w:sz="0" w:space="0" w:color="auto"/>
            <w:right w:val="none" w:sz="0" w:space="0" w:color="auto"/>
          </w:divBdr>
        </w:div>
        <w:div w:id="366872795">
          <w:marLeft w:val="0"/>
          <w:marRight w:val="0"/>
          <w:marTop w:val="0"/>
          <w:marBottom w:val="0"/>
          <w:divBdr>
            <w:top w:val="none" w:sz="0" w:space="0" w:color="auto"/>
            <w:left w:val="none" w:sz="0" w:space="0" w:color="auto"/>
            <w:bottom w:val="none" w:sz="0" w:space="0" w:color="auto"/>
            <w:right w:val="none" w:sz="0" w:space="0" w:color="auto"/>
          </w:divBdr>
        </w:div>
        <w:div w:id="961695012">
          <w:marLeft w:val="0"/>
          <w:marRight w:val="0"/>
          <w:marTop w:val="0"/>
          <w:marBottom w:val="0"/>
          <w:divBdr>
            <w:top w:val="none" w:sz="0" w:space="0" w:color="auto"/>
            <w:left w:val="none" w:sz="0" w:space="0" w:color="auto"/>
            <w:bottom w:val="none" w:sz="0" w:space="0" w:color="auto"/>
            <w:right w:val="none" w:sz="0" w:space="0" w:color="auto"/>
          </w:divBdr>
        </w:div>
      </w:divsChild>
    </w:div>
    <w:div w:id="1780028931">
      <w:bodyDiv w:val="1"/>
      <w:marLeft w:val="0"/>
      <w:marRight w:val="0"/>
      <w:marTop w:val="0"/>
      <w:marBottom w:val="0"/>
      <w:divBdr>
        <w:top w:val="none" w:sz="0" w:space="0" w:color="auto"/>
        <w:left w:val="none" w:sz="0" w:space="0" w:color="auto"/>
        <w:bottom w:val="none" w:sz="0" w:space="0" w:color="auto"/>
        <w:right w:val="none" w:sz="0" w:space="0" w:color="auto"/>
      </w:divBdr>
      <w:divsChild>
        <w:div w:id="1305046523">
          <w:marLeft w:val="0"/>
          <w:marRight w:val="0"/>
          <w:marTop w:val="0"/>
          <w:marBottom w:val="0"/>
          <w:divBdr>
            <w:top w:val="none" w:sz="0" w:space="0" w:color="auto"/>
            <w:left w:val="none" w:sz="0" w:space="0" w:color="auto"/>
            <w:bottom w:val="none" w:sz="0" w:space="0" w:color="auto"/>
            <w:right w:val="none" w:sz="0" w:space="0" w:color="auto"/>
          </w:divBdr>
        </w:div>
      </w:divsChild>
    </w:div>
    <w:div w:id="1823038792">
      <w:bodyDiv w:val="1"/>
      <w:marLeft w:val="0"/>
      <w:marRight w:val="0"/>
      <w:marTop w:val="0"/>
      <w:marBottom w:val="0"/>
      <w:divBdr>
        <w:top w:val="none" w:sz="0" w:space="0" w:color="auto"/>
        <w:left w:val="none" w:sz="0" w:space="0" w:color="auto"/>
        <w:bottom w:val="none" w:sz="0" w:space="0" w:color="auto"/>
        <w:right w:val="none" w:sz="0" w:space="0" w:color="auto"/>
      </w:divBdr>
    </w:div>
    <w:div w:id="1826626234">
      <w:bodyDiv w:val="1"/>
      <w:marLeft w:val="0"/>
      <w:marRight w:val="0"/>
      <w:marTop w:val="0"/>
      <w:marBottom w:val="0"/>
      <w:divBdr>
        <w:top w:val="none" w:sz="0" w:space="0" w:color="auto"/>
        <w:left w:val="none" w:sz="0" w:space="0" w:color="auto"/>
        <w:bottom w:val="none" w:sz="0" w:space="0" w:color="auto"/>
        <w:right w:val="none" w:sz="0" w:space="0" w:color="auto"/>
      </w:divBdr>
    </w:div>
    <w:div w:id="1849253845">
      <w:bodyDiv w:val="1"/>
      <w:marLeft w:val="0"/>
      <w:marRight w:val="0"/>
      <w:marTop w:val="0"/>
      <w:marBottom w:val="0"/>
      <w:divBdr>
        <w:top w:val="none" w:sz="0" w:space="0" w:color="auto"/>
        <w:left w:val="none" w:sz="0" w:space="0" w:color="auto"/>
        <w:bottom w:val="none" w:sz="0" w:space="0" w:color="auto"/>
        <w:right w:val="none" w:sz="0" w:space="0" w:color="auto"/>
      </w:divBdr>
    </w:div>
    <w:div w:id="1933204164">
      <w:bodyDiv w:val="1"/>
      <w:marLeft w:val="0"/>
      <w:marRight w:val="0"/>
      <w:marTop w:val="0"/>
      <w:marBottom w:val="0"/>
      <w:divBdr>
        <w:top w:val="none" w:sz="0" w:space="0" w:color="auto"/>
        <w:left w:val="none" w:sz="0" w:space="0" w:color="auto"/>
        <w:bottom w:val="none" w:sz="0" w:space="0" w:color="auto"/>
        <w:right w:val="none" w:sz="0" w:space="0" w:color="auto"/>
      </w:divBdr>
      <w:divsChild>
        <w:div w:id="713047045">
          <w:marLeft w:val="0"/>
          <w:marRight w:val="0"/>
          <w:marTop w:val="0"/>
          <w:marBottom w:val="0"/>
          <w:divBdr>
            <w:top w:val="none" w:sz="0" w:space="0" w:color="auto"/>
            <w:left w:val="none" w:sz="0" w:space="0" w:color="auto"/>
            <w:bottom w:val="none" w:sz="0" w:space="0" w:color="auto"/>
            <w:right w:val="none" w:sz="0" w:space="0" w:color="auto"/>
          </w:divBdr>
        </w:div>
        <w:div w:id="762149693">
          <w:marLeft w:val="0"/>
          <w:marRight w:val="0"/>
          <w:marTop w:val="0"/>
          <w:marBottom w:val="0"/>
          <w:divBdr>
            <w:top w:val="none" w:sz="0" w:space="0" w:color="auto"/>
            <w:left w:val="none" w:sz="0" w:space="0" w:color="auto"/>
            <w:bottom w:val="none" w:sz="0" w:space="0" w:color="auto"/>
            <w:right w:val="none" w:sz="0" w:space="0" w:color="auto"/>
          </w:divBdr>
        </w:div>
        <w:div w:id="142744766">
          <w:marLeft w:val="0"/>
          <w:marRight w:val="0"/>
          <w:marTop w:val="0"/>
          <w:marBottom w:val="0"/>
          <w:divBdr>
            <w:top w:val="none" w:sz="0" w:space="0" w:color="auto"/>
            <w:left w:val="none" w:sz="0" w:space="0" w:color="auto"/>
            <w:bottom w:val="none" w:sz="0" w:space="0" w:color="auto"/>
            <w:right w:val="none" w:sz="0" w:space="0" w:color="auto"/>
          </w:divBdr>
        </w:div>
        <w:div w:id="973296602">
          <w:marLeft w:val="0"/>
          <w:marRight w:val="0"/>
          <w:marTop w:val="0"/>
          <w:marBottom w:val="0"/>
          <w:divBdr>
            <w:top w:val="none" w:sz="0" w:space="0" w:color="auto"/>
            <w:left w:val="none" w:sz="0" w:space="0" w:color="auto"/>
            <w:bottom w:val="none" w:sz="0" w:space="0" w:color="auto"/>
            <w:right w:val="none" w:sz="0" w:space="0" w:color="auto"/>
          </w:divBdr>
        </w:div>
      </w:divsChild>
    </w:div>
    <w:div w:id="1943950430">
      <w:bodyDiv w:val="1"/>
      <w:marLeft w:val="0"/>
      <w:marRight w:val="0"/>
      <w:marTop w:val="0"/>
      <w:marBottom w:val="0"/>
      <w:divBdr>
        <w:top w:val="none" w:sz="0" w:space="0" w:color="auto"/>
        <w:left w:val="none" w:sz="0" w:space="0" w:color="auto"/>
        <w:bottom w:val="none" w:sz="0" w:space="0" w:color="auto"/>
        <w:right w:val="none" w:sz="0" w:space="0" w:color="auto"/>
      </w:divBdr>
    </w:div>
    <w:div w:id="1985431032">
      <w:bodyDiv w:val="1"/>
      <w:marLeft w:val="0"/>
      <w:marRight w:val="0"/>
      <w:marTop w:val="0"/>
      <w:marBottom w:val="0"/>
      <w:divBdr>
        <w:top w:val="none" w:sz="0" w:space="0" w:color="auto"/>
        <w:left w:val="none" w:sz="0" w:space="0" w:color="auto"/>
        <w:bottom w:val="none" w:sz="0" w:space="0" w:color="auto"/>
        <w:right w:val="none" w:sz="0" w:space="0" w:color="auto"/>
      </w:divBdr>
      <w:divsChild>
        <w:div w:id="24789709">
          <w:marLeft w:val="0"/>
          <w:marRight w:val="0"/>
          <w:marTop w:val="0"/>
          <w:marBottom w:val="0"/>
          <w:divBdr>
            <w:top w:val="none" w:sz="0" w:space="0" w:color="auto"/>
            <w:left w:val="none" w:sz="0" w:space="0" w:color="auto"/>
            <w:bottom w:val="none" w:sz="0" w:space="0" w:color="auto"/>
            <w:right w:val="none" w:sz="0" w:space="0" w:color="auto"/>
          </w:divBdr>
        </w:div>
        <w:div w:id="1073431211">
          <w:marLeft w:val="0"/>
          <w:marRight w:val="0"/>
          <w:marTop w:val="0"/>
          <w:marBottom w:val="0"/>
          <w:divBdr>
            <w:top w:val="none" w:sz="0" w:space="0" w:color="auto"/>
            <w:left w:val="none" w:sz="0" w:space="0" w:color="auto"/>
            <w:bottom w:val="none" w:sz="0" w:space="0" w:color="auto"/>
            <w:right w:val="none" w:sz="0" w:space="0" w:color="auto"/>
          </w:divBdr>
        </w:div>
        <w:div w:id="1155414386">
          <w:marLeft w:val="0"/>
          <w:marRight w:val="0"/>
          <w:marTop w:val="0"/>
          <w:marBottom w:val="0"/>
          <w:divBdr>
            <w:top w:val="none" w:sz="0" w:space="0" w:color="auto"/>
            <w:left w:val="none" w:sz="0" w:space="0" w:color="auto"/>
            <w:bottom w:val="none" w:sz="0" w:space="0" w:color="auto"/>
            <w:right w:val="none" w:sz="0" w:space="0" w:color="auto"/>
          </w:divBdr>
        </w:div>
        <w:div w:id="1374381016">
          <w:marLeft w:val="0"/>
          <w:marRight w:val="0"/>
          <w:marTop w:val="0"/>
          <w:marBottom w:val="0"/>
          <w:divBdr>
            <w:top w:val="none" w:sz="0" w:space="0" w:color="auto"/>
            <w:left w:val="none" w:sz="0" w:space="0" w:color="auto"/>
            <w:bottom w:val="none" w:sz="0" w:space="0" w:color="auto"/>
            <w:right w:val="none" w:sz="0" w:space="0" w:color="auto"/>
          </w:divBdr>
        </w:div>
        <w:div w:id="2035573118">
          <w:marLeft w:val="0"/>
          <w:marRight w:val="0"/>
          <w:marTop w:val="0"/>
          <w:marBottom w:val="0"/>
          <w:divBdr>
            <w:top w:val="none" w:sz="0" w:space="0" w:color="auto"/>
            <w:left w:val="none" w:sz="0" w:space="0" w:color="auto"/>
            <w:bottom w:val="none" w:sz="0" w:space="0" w:color="auto"/>
            <w:right w:val="none" w:sz="0" w:space="0" w:color="auto"/>
          </w:divBdr>
        </w:div>
        <w:div w:id="949051095">
          <w:marLeft w:val="0"/>
          <w:marRight w:val="0"/>
          <w:marTop w:val="0"/>
          <w:marBottom w:val="0"/>
          <w:divBdr>
            <w:top w:val="none" w:sz="0" w:space="0" w:color="auto"/>
            <w:left w:val="none" w:sz="0" w:space="0" w:color="auto"/>
            <w:bottom w:val="none" w:sz="0" w:space="0" w:color="auto"/>
            <w:right w:val="none" w:sz="0" w:space="0" w:color="auto"/>
          </w:divBdr>
        </w:div>
        <w:div w:id="1983534951">
          <w:marLeft w:val="0"/>
          <w:marRight w:val="0"/>
          <w:marTop w:val="0"/>
          <w:marBottom w:val="0"/>
          <w:divBdr>
            <w:top w:val="none" w:sz="0" w:space="0" w:color="auto"/>
            <w:left w:val="none" w:sz="0" w:space="0" w:color="auto"/>
            <w:bottom w:val="none" w:sz="0" w:space="0" w:color="auto"/>
            <w:right w:val="none" w:sz="0" w:space="0" w:color="auto"/>
          </w:divBdr>
        </w:div>
        <w:div w:id="996764947">
          <w:marLeft w:val="0"/>
          <w:marRight w:val="0"/>
          <w:marTop w:val="0"/>
          <w:marBottom w:val="0"/>
          <w:divBdr>
            <w:top w:val="none" w:sz="0" w:space="0" w:color="auto"/>
            <w:left w:val="none" w:sz="0" w:space="0" w:color="auto"/>
            <w:bottom w:val="none" w:sz="0" w:space="0" w:color="auto"/>
            <w:right w:val="none" w:sz="0" w:space="0" w:color="auto"/>
          </w:divBdr>
        </w:div>
        <w:div w:id="183830296">
          <w:marLeft w:val="0"/>
          <w:marRight w:val="0"/>
          <w:marTop w:val="0"/>
          <w:marBottom w:val="0"/>
          <w:divBdr>
            <w:top w:val="none" w:sz="0" w:space="0" w:color="auto"/>
            <w:left w:val="none" w:sz="0" w:space="0" w:color="auto"/>
            <w:bottom w:val="none" w:sz="0" w:space="0" w:color="auto"/>
            <w:right w:val="none" w:sz="0" w:space="0" w:color="auto"/>
          </w:divBdr>
        </w:div>
        <w:div w:id="724959564">
          <w:marLeft w:val="0"/>
          <w:marRight w:val="0"/>
          <w:marTop w:val="0"/>
          <w:marBottom w:val="0"/>
          <w:divBdr>
            <w:top w:val="none" w:sz="0" w:space="0" w:color="auto"/>
            <w:left w:val="none" w:sz="0" w:space="0" w:color="auto"/>
            <w:bottom w:val="none" w:sz="0" w:space="0" w:color="auto"/>
            <w:right w:val="none" w:sz="0" w:space="0" w:color="auto"/>
          </w:divBdr>
        </w:div>
        <w:div w:id="1153981953">
          <w:marLeft w:val="0"/>
          <w:marRight w:val="0"/>
          <w:marTop w:val="0"/>
          <w:marBottom w:val="0"/>
          <w:divBdr>
            <w:top w:val="none" w:sz="0" w:space="0" w:color="auto"/>
            <w:left w:val="none" w:sz="0" w:space="0" w:color="auto"/>
            <w:bottom w:val="none" w:sz="0" w:space="0" w:color="auto"/>
            <w:right w:val="none" w:sz="0" w:space="0" w:color="auto"/>
          </w:divBdr>
        </w:div>
      </w:divsChild>
    </w:div>
    <w:div w:id="2084134964">
      <w:bodyDiv w:val="1"/>
      <w:marLeft w:val="0"/>
      <w:marRight w:val="0"/>
      <w:marTop w:val="0"/>
      <w:marBottom w:val="0"/>
      <w:divBdr>
        <w:top w:val="none" w:sz="0" w:space="0" w:color="auto"/>
        <w:left w:val="none" w:sz="0" w:space="0" w:color="auto"/>
        <w:bottom w:val="none" w:sz="0" w:space="0" w:color="auto"/>
        <w:right w:val="none" w:sz="0" w:space="0" w:color="auto"/>
      </w:divBdr>
      <w:divsChild>
        <w:div w:id="1315333466">
          <w:marLeft w:val="0"/>
          <w:marRight w:val="0"/>
          <w:marTop w:val="0"/>
          <w:marBottom w:val="0"/>
          <w:divBdr>
            <w:top w:val="none" w:sz="0" w:space="0" w:color="auto"/>
            <w:left w:val="none" w:sz="0" w:space="0" w:color="auto"/>
            <w:bottom w:val="none" w:sz="0" w:space="0" w:color="auto"/>
            <w:right w:val="none" w:sz="0" w:space="0" w:color="auto"/>
          </w:divBdr>
        </w:div>
        <w:div w:id="1449543843">
          <w:marLeft w:val="0"/>
          <w:marRight w:val="0"/>
          <w:marTop w:val="0"/>
          <w:marBottom w:val="0"/>
          <w:divBdr>
            <w:top w:val="none" w:sz="0" w:space="0" w:color="auto"/>
            <w:left w:val="none" w:sz="0" w:space="0" w:color="auto"/>
            <w:bottom w:val="none" w:sz="0" w:space="0" w:color="auto"/>
            <w:right w:val="none" w:sz="0" w:space="0" w:color="auto"/>
          </w:divBdr>
        </w:div>
        <w:div w:id="584926005">
          <w:marLeft w:val="0"/>
          <w:marRight w:val="0"/>
          <w:marTop w:val="0"/>
          <w:marBottom w:val="0"/>
          <w:divBdr>
            <w:top w:val="none" w:sz="0" w:space="0" w:color="auto"/>
            <w:left w:val="none" w:sz="0" w:space="0" w:color="auto"/>
            <w:bottom w:val="none" w:sz="0" w:space="0" w:color="auto"/>
            <w:right w:val="none" w:sz="0" w:space="0" w:color="auto"/>
          </w:divBdr>
        </w:div>
        <w:div w:id="1810200447">
          <w:marLeft w:val="0"/>
          <w:marRight w:val="0"/>
          <w:marTop w:val="0"/>
          <w:marBottom w:val="0"/>
          <w:divBdr>
            <w:top w:val="none" w:sz="0" w:space="0" w:color="auto"/>
            <w:left w:val="none" w:sz="0" w:space="0" w:color="auto"/>
            <w:bottom w:val="none" w:sz="0" w:space="0" w:color="auto"/>
            <w:right w:val="none" w:sz="0" w:space="0" w:color="auto"/>
          </w:divBdr>
        </w:div>
      </w:divsChild>
    </w:div>
    <w:div w:id="20849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2579</TotalTime>
  <Pages>1</Pages>
  <Words>1913</Words>
  <Characters>10908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ЖКХ</cp:lastModifiedBy>
  <cp:revision>87</cp:revision>
  <cp:lastPrinted>2022-03-14T06:16:00Z</cp:lastPrinted>
  <dcterms:created xsi:type="dcterms:W3CDTF">2018-09-24T09:07:00Z</dcterms:created>
  <dcterms:modified xsi:type="dcterms:W3CDTF">2022-03-14T06:16:00Z</dcterms:modified>
</cp:coreProperties>
</file>